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wo-Column"/>
        <w:tblW w:w="9720" w:type="dxa"/>
        <w:tblLayout w:type="fixed"/>
        <w:tblLook w:val="04A0" w:firstRow="1" w:lastRow="0" w:firstColumn="1" w:lastColumn="0" w:noHBand="0" w:noVBand="1"/>
      </w:tblPr>
      <w:tblGrid>
        <w:gridCol w:w="9720"/>
      </w:tblGrid>
      <w:tr w:rsidR="004326F1" w14:paraId="69AEB752" w14:textId="77777777" w:rsidTr="008D024D">
        <w:trPr>
          <w:trHeight w:val="1944"/>
        </w:trPr>
        <w:tc>
          <w:tcPr>
            <w:tcW w:w="9720" w:type="dxa"/>
          </w:tcPr>
          <w:p w14:paraId="2686DE81" w14:textId="1939316B" w:rsidR="004326F1" w:rsidRDefault="00B15B9E" w:rsidP="00FE41AA">
            <w:r>
              <w:rPr>
                <w:noProof/>
              </w:rPr>
              <w:drawing>
                <wp:anchor distT="0" distB="0" distL="114300" distR="114300" simplePos="0" relativeHeight="251658240" behindDoc="0" locked="0" layoutInCell="1" allowOverlap="1" wp14:anchorId="42298E5E" wp14:editId="2B552A8E">
                  <wp:simplePos x="0" y="0"/>
                  <wp:positionH relativeFrom="column">
                    <wp:posOffset>0</wp:posOffset>
                  </wp:positionH>
                  <wp:positionV relativeFrom="paragraph">
                    <wp:posOffset>0</wp:posOffset>
                  </wp:positionV>
                  <wp:extent cx="1371600" cy="180109"/>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racle Logo.eps"/>
                          <pic:cNvPicPr/>
                        </pic:nvPicPr>
                        <pic:blipFill>
                          <a:blip r:embed="rId8">
                            <a:extLst>
                              <a:ext uri="{28A0092B-C50C-407E-A947-70E740481C1C}">
                                <a14:useLocalDpi xmlns:a14="http://schemas.microsoft.com/office/drawing/2010/main" val="0"/>
                              </a:ext>
                            </a:extLst>
                          </a:blip>
                          <a:stretch>
                            <a:fillRect/>
                          </a:stretch>
                        </pic:blipFill>
                        <pic:spPr>
                          <a:xfrm>
                            <a:off x="0" y="0"/>
                            <a:ext cx="1371600" cy="180109"/>
                          </a:xfrm>
                          <a:prstGeom prst="rect">
                            <a:avLst/>
                          </a:prstGeom>
                        </pic:spPr>
                      </pic:pic>
                    </a:graphicData>
                  </a:graphic>
                  <wp14:sizeRelH relativeFrom="page">
                    <wp14:pctWidth>0</wp14:pctWidth>
                  </wp14:sizeRelH>
                  <wp14:sizeRelV relativeFrom="page">
                    <wp14:pctHeight>0</wp14:pctHeight>
                  </wp14:sizeRelV>
                </wp:anchor>
              </w:drawing>
            </w:r>
          </w:p>
        </w:tc>
      </w:tr>
      <w:tr w:rsidR="005A6F49" w14:paraId="3E6409F0" w14:textId="77777777" w:rsidTr="008D024D">
        <w:trPr>
          <w:trHeight w:val="360"/>
        </w:trPr>
        <w:tc>
          <w:tcPr>
            <w:tcW w:w="9720" w:type="dxa"/>
          </w:tcPr>
          <w:p w14:paraId="62C86F55" w14:textId="77777777" w:rsidR="005A6F49" w:rsidRDefault="005A6F49" w:rsidP="00D523AA">
            <w:pPr>
              <w:rPr>
                <w:noProof/>
              </w:rPr>
            </w:pPr>
          </w:p>
        </w:tc>
      </w:tr>
      <w:tr w:rsidR="00D523AA" w:rsidRPr="00512967" w14:paraId="68B96951" w14:textId="77777777" w:rsidTr="008D024D">
        <w:trPr>
          <w:trHeight w:val="6480"/>
        </w:trPr>
        <w:tc>
          <w:tcPr>
            <w:tcW w:w="9720" w:type="dxa"/>
            <w:vAlign w:val="bottom"/>
          </w:tcPr>
          <w:p w14:paraId="60CE6304" w14:textId="1C9B9C71" w:rsidR="007F0CE0" w:rsidRPr="00512967" w:rsidRDefault="005F7489" w:rsidP="005F7489">
            <w:pPr>
              <w:pStyle w:val="DocumentTitle"/>
              <w:rPr>
                <w:sz w:val="64"/>
                <w:szCs w:val="64"/>
              </w:rPr>
            </w:pPr>
            <w:r>
              <w:rPr>
                <w:sz w:val="64"/>
                <w:szCs w:val="64"/>
              </w:rPr>
              <w:t>PeopleSoft System Implementation (SI) Partners</w:t>
            </w:r>
          </w:p>
        </w:tc>
      </w:tr>
      <w:tr w:rsidR="00D523AA" w14:paraId="31C7D46E" w14:textId="77777777" w:rsidTr="00A306B9">
        <w:trPr>
          <w:trHeight w:val="720"/>
        </w:trPr>
        <w:tc>
          <w:tcPr>
            <w:tcW w:w="9720" w:type="dxa"/>
          </w:tcPr>
          <w:p w14:paraId="1E44002F" w14:textId="71537A5D" w:rsidR="00D523AA" w:rsidRPr="00141C7E" w:rsidRDefault="00A306B9" w:rsidP="006F4450">
            <w:r>
              <w:rPr>
                <w:noProof/>
              </w:rPr>
              <w:drawing>
                <wp:anchor distT="0" distB="0" distL="114300" distR="114300" simplePos="0" relativeHeight="251672576" behindDoc="1" locked="0" layoutInCell="1" allowOverlap="1" wp14:anchorId="2A8A47AF" wp14:editId="5FF158AC">
                  <wp:simplePos x="0" y="0"/>
                  <wp:positionH relativeFrom="column">
                    <wp:posOffset>0</wp:posOffset>
                  </wp:positionH>
                  <wp:positionV relativeFrom="paragraph">
                    <wp:posOffset>0</wp:posOffset>
                  </wp:positionV>
                  <wp:extent cx="6172200" cy="4559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Page Yellow Accent 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172200" cy="455930"/>
                          </a:xfrm>
                          <a:prstGeom prst="rect">
                            <a:avLst/>
                          </a:prstGeom>
                        </pic:spPr>
                      </pic:pic>
                    </a:graphicData>
                  </a:graphic>
                  <wp14:sizeRelH relativeFrom="page">
                    <wp14:pctWidth>0</wp14:pctWidth>
                  </wp14:sizeRelH>
                  <wp14:sizeRelV relativeFrom="page">
                    <wp14:pctHeight>0</wp14:pctHeight>
                  </wp14:sizeRelV>
                </wp:anchor>
              </w:drawing>
            </w:r>
          </w:p>
        </w:tc>
      </w:tr>
      <w:tr w:rsidR="007F0CE0" w14:paraId="7BB13B62" w14:textId="77777777" w:rsidTr="008D024D">
        <w:trPr>
          <w:trHeight w:val="1440"/>
        </w:trPr>
        <w:tc>
          <w:tcPr>
            <w:tcW w:w="9720" w:type="dxa"/>
          </w:tcPr>
          <w:p w14:paraId="2339CE6F" w14:textId="0EDD2F98" w:rsidR="007F0CE0" w:rsidRPr="007F0CE0" w:rsidRDefault="00FA5DC1" w:rsidP="005F7489">
            <w:pPr>
              <w:pStyle w:val="DocumentSubtitle"/>
            </w:pPr>
            <w:r>
              <w:t>2023</w:t>
            </w:r>
            <w:r w:rsidR="00F661EF">
              <w:t xml:space="preserve"> </w:t>
            </w:r>
            <w:r w:rsidR="005F7489">
              <w:t xml:space="preserve">Input </w:t>
            </w:r>
            <w:r w:rsidR="00512967">
              <w:t>Form</w:t>
            </w:r>
          </w:p>
        </w:tc>
      </w:tr>
      <w:tr w:rsidR="007F0CE0" w14:paraId="0ED92886" w14:textId="77777777" w:rsidTr="008D024D">
        <w:trPr>
          <w:trHeight w:val="360"/>
        </w:trPr>
        <w:tc>
          <w:tcPr>
            <w:tcW w:w="9720" w:type="dxa"/>
          </w:tcPr>
          <w:p w14:paraId="096F533E" w14:textId="77777777" w:rsidR="007F0CE0" w:rsidRDefault="007F0CE0" w:rsidP="00F75B84"/>
        </w:tc>
      </w:tr>
      <w:tr w:rsidR="007F0CE0" w14:paraId="15D6BBD4" w14:textId="77777777" w:rsidTr="008D024D">
        <w:trPr>
          <w:trHeight w:val="234"/>
        </w:trPr>
        <w:tc>
          <w:tcPr>
            <w:tcW w:w="9720" w:type="dxa"/>
          </w:tcPr>
          <w:p w14:paraId="4AABE726" w14:textId="10FA33F6" w:rsidR="001039A0" w:rsidRDefault="00927D1F" w:rsidP="001039A0">
            <w:pPr>
              <w:pStyle w:val="CoverPageDateandInfo"/>
            </w:pPr>
            <w:r>
              <w:t>March 8</w:t>
            </w:r>
            <w:r w:rsidR="00512967">
              <w:t xml:space="preserve">, </w:t>
            </w:r>
            <w:proofErr w:type="gramStart"/>
            <w:r w:rsidR="00FA5DC1">
              <w:t>202</w:t>
            </w:r>
            <w:r>
              <w:t>4</w:t>
            </w:r>
            <w:r w:rsidR="0044227F">
              <w:t xml:space="preserve">  </w:t>
            </w:r>
            <w:r w:rsidR="001039A0">
              <w:t>|</w:t>
            </w:r>
            <w:proofErr w:type="gramEnd"/>
            <w:r w:rsidR="0044227F">
              <w:t xml:space="preserve">  </w:t>
            </w:r>
            <w:r w:rsidR="0011245E" w:rsidRPr="00744260">
              <w:t xml:space="preserve">Version </w:t>
            </w:r>
            <w:r w:rsidR="00A33644">
              <w:t>2</w:t>
            </w:r>
            <w:r w:rsidR="004113DC">
              <w:t>.</w:t>
            </w:r>
            <w:r>
              <w:t>1</w:t>
            </w:r>
          </w:p>
          <w:p w14:paraId="3FCF718D" w14:textId="7239F908" w:rsidR="001039A0" w:rsidRDefault="001039A0" w:rsidP="001039A0">
            <w:pPr>
              <w:pStyle w:val="CoverPageDateandInfo"/>
            </w:pPr>
            <w:r w:rsidRPr="007937DA">
              <w:t>Copyright</w:t>
            </w:r>
            <w:r w:rsidR="0044227F">
              <w:t xml:space="preserve"> </w:t>
            </w:r>
            <w:r w:rsidRPr="007937DA">
              <w:t>©</w:t>
            </w:r>
            <w:r w:rsidR="00564CDF">
              <w:t xml:space="preserve"> </w:t>
            </w:r>
            <w:r w:rsidR="00FA5DC1">
              <w:t>202</w:t>
            </w:r>
            <w:r w:rsidR="00927D1F">
              <w:t>4</w:t>
            </w:r>
            <w:r w:rsidRPr="007937DA">
              <w:t>,</w:t>
            </w:r>
            <w:r w:rsidR="0044227F">
              <w:t xml:space="preserve"> </w:t>
            </w:r>
            <w:r w:rsidRPr="007937DA">
              <w:t>Oracle</w:t>
            </w:r>
            <w:r w:rsidR="0044227F">
              <w:t xml:space="preserve"> </w:t>
            </w:r>
            <w:r w:rsidRPr="007937DA">
              <w:t>and/or</w:t>
            </w:r>
            <w:r w:rsidR="0044227F">
              <w:t xml:space="preserve"> </w:t>
            </w:r>
            <w:r w:rsidRPr="007937DA">
              <w:t>its</w:t>
            </w:r>
            <w:r w:rsidR="0044227F">
              <w:t xml:space="preserve"> </w:t>
            </w:r>
            <w:r w:rsidRPr="007937DA">
              <w:t>affiliates</w:t>
            </w:r>
          </w:p>
          <w:p w14:paraId="3CC9693A" w14:textId="0C6D5754" w:rsidR="007937DA" w:rsidRDefault="007937DA" w:rsidP="001039A0">
            <w:pPr>
              <w:pStyle w:val="CoverPageDateandInfo"/>
            </w:pPr>
          </w:p>
        </w:tc>
      </w:tr>
      <w:tr w:rsidR="00120C06" w14:paraId="211E6E6D" w14:textId="77777777" w:rsidTr="007937DA">
        <w:trPr>
          <w:trHeight w:val="360"/>
        </w:trPr>
        <w:tc>
          <w:tcPr>
            <w:tcW w:w="9720" w:type="dxa"/>
          </w:tcPr>
          <w:p w14:paraId="61AF6765" w14:textId="77777777" w:rsidR="00120C06" w:rsidRDefault="00120C06" w:rsidP="007F0CE0"/>
        </w:tc>
      </w:tr>
    </w:tbl>
    <w:p w14:paraId="0F4097C1" w14:textId="6358A59E" w:rsidR="00317ED0" w:rsidRDefault="00317ED0" w:rsidP="00D523AA">
      <w:pPr>
        <w:sectPr w:rsidR="00317ED0" w:rsidSect="00F02243">
          <w:headerReference w:type="default" r:id="rId11"/>
          <w:footerReference w:type="default" r:id="rId12"/>
          <w:headerReference w:type="first" r:id="rId13"/>
          <w:pgSz w:w="12240" w:h="15840" w:code="1"/>
          <w:pgMar w:top="1080" w:right="1080" w:bottom="1080" w:left="1440" w:header="0" w:footer="0" w:gutter="0"/>
          <w:pgNumType w:start="0"/>
          <w:cols w:space="360"/>
          <w:titlePg/>
          <w:docGrid w:linePitch="360"/>
        </w:sectPr>
      </w:pPr>
    </w:p>
    <w:p w14:paraId="65EB12E4" w14:textId="37ED4F83" w:rsidR="00310EB3" w:rsidRPr="00444743" w:rsidRDefault="00445FEB" w:rsidP="00310EB3">
      <w:pPr>
        <w:pStyle w:val="Heading1"/>
      </w:pPr>
      <w:r>
        <w:lastRenderedPageBreak/>
        <w:t>Instructions</w:t>
      </w:r>
    </w:p>
    <w:p w14:paraId="18537475" w14:textId="7AEEAA08" w:rsidR="005F7489" w:rsidRDefault="00310EB3" w:rsidP="00310EB3">
      <w:r w:rsidRPr="00444743">
        <w:t xml:space="preserve">Thank you for </w:t>
      </w:r>
      <w:r w:rsidR="005F7489">
        <w:t xml:space="preserve">providing information about your organization to the PeopleSoft product team. Based on the information provided, we will determine if you are eligible to receive the PeopleSoft Partner badge. Badges will be provided annually </w:t>
      </w:r>
      <w:r w:rsidR="005F7489" w:rsidRPr="005F7489">
        <w:rPr>
          <w:i/>
        </w:rPr>
        <w:t>for the upcoming year</w:t>
      </w:r>
      <w:r w:rsidR="005F7489">
        <w:t xml:space="preserve">, based on your </w:t>
      </w:r>
      <w:r w:rsidR="005F7489" w:rsidRPr="005F7489">
        <w:rPr>
          <w:b/>
        </w:rPr>
        <w:t>demonstrated customer success</w:t>
      </w:r>
      <w:r w:rsidR="005F7489">
        <w:t xml:space="preserve"> and </w:t>
      </w:r>
      <w:r w:rsidR="005F7489" w:rsidRPr="005F7489">
        <w:rPr>
          <w:b/>
        </w:rPr>
        <w:t>engagement with the PeopleSoft product team</w:t>
      </w:r>
      <w:r w:rsidR="005F7489">
        <w:t xml:space="preserve"> </w:t>
      </w:r>
      <w:r w:rsidR="005F7489" w:rsidRPr="005F7489">
        <w:rPr>
          <w:i/>
        </w:rPr>
        <w:t>in the prior year</w:t>
      </w:r>
      <w:r w:rsidR="005F7489">
        <w:t xml:space="preserve">. </w:t>
      </w:r>
    </w:p>
    <w:p w14:paraId="06409A49" w14:textId="3B693406" w:rsidR="00310EB3" w:rsidRDefault="005F7489" w:rsidP="00310EB3">
      <w:r>
        <w:t xml:space="preserve">All forms will be </w:t>
      </w:r>
      <w:r w:rsidR="00310EB3" w:rsidRPr="00444743">
        <w:t>carefully reviewed by the PeopleSoft management team</w:t>
      </w:r>
      <w:r>
        <w:t xml:space="preserve"> for consistency and equity across the partner community. A</w:t>
      </w:r>
      <w:r w:rsidR="00310EB3" w:rsidRPr="00444743">
        <w:t xml:space="preserve">ll </w:t>
      </w:r>
      <w:r>
        <w:t xml:space="preserve">badges are issued at the </w:t>
      </w:r>
      <w:r w:rsidR="00310EB3" w:rsidRPr="00444743">
        <w:t>discretion of the PeopleSoft management team.</w:t>
      </w:r>
      <w:r w:rsidR="00310EB3">
        <w:t xml:space="preserve"> </w:t>
      </w:r>
    </w:p>
    <w:p w14:paraId="6FB7A1BD" w14:textId="4D36B395" w:rsidR="005F7489" w:rsidRDefault="005F7489" w:rsidP="005F7489">
      <w:r>
        <w:t>Enter your responses in the shaded boxes.</w:t>
      </w:r>
    </w:p>
    <w:p w14:paraId="72C4B4BC" w14:textId="07D49488" w:rsidR="005F7489" w:rsidRDefault="005F7489" w:rsidP="005F7489">
      <w:r>
        <w:t xml:space="preserve">Send the finished form to </w:t>
      </w:r>
      <w:hyperlink r:id="rId14" w:history="1">
        <w:r w:rsidR="00B17532">
          <w:rPr>
            <w:rStyle w:val="Hyperlink"/>
          </w:rPr>
          <w:t>psoft-infodev_us@oracle.com</w:t>
        </w:r>
      </w:hyperlink>
      <w:r>
        <w:t>. If you have questions, please use the same email address.</w:t>
      </w:r>
    </w:p>
    <w:p w14:paraId="4DFDA511" w14:textId="7F8E36BF" w:rsidR="005F7489" w:rsidRPr="00444743" w:rsidRDefault="005F7489" w:rsidP="005F7489">
      <w:r>
        <w:rPr>
          <w:b/>
          <w:bCs/>
        </w:rPr>
        <w:t xml:space="preserve">Note: </w:t>
      </w:r>
      <w:r>
        <w:t xml:space="preserve">All information supplied will be considered confidential and will be used solely for the purposes of evaluating your </w:t>
      </w:r>
      <w:r w:rsidR="00880E5C">
        <w:t xml:space="preserve">eligibility for </w:t>
      </w:r>
      <w:r>
        <w:t xml:space="preserve">the </w:t>
      </w:r>
      <w:r w:rsidRPr="00444743">
        <w:t>Peop</w:t>
      </w:r>
      <w:r w:rsidR="00880E5C">
        <w:t>leSoft Partner</w:t>
      </w:r>
      <w:r>
        <w:t xml:space="preserve"> </w:t>
      </w:r>
      <w:r w:rsidR="00880E5C">
        <w:t>badge</w:t>
      </w:r>
      <w:r>
        <w:t>.</w:t>
      </w:r>
      <w:r w:rsidR="00880E5C">
        <w:t xml:space="preserve"> Partners that earn the badge will be listed on the PeopleSoft Information Portal (</w:t>
      </w:r>
      <w:hyperlink r:id="rId15" w:history="1">
        <w:r w:rsidR="00880E5C" w:rsidRPr="00A21EE4">
          <w:rPr>
            <w:rStyle w:val="Hyperlink"/>
          </w:rPr>
          <w:t>www.peoplesoftinfo.com</w:t>
        </w:r>
      </w:hyperlink>
      <w:r w:rsidR="00880E5C">
        <w:t xml:space="preserve">), however no information from </w:t>
      </w:r>
      <w:r w:rsidR="00361D65">
        <w:t xml:space="preserve">this </w:t>
      </w:r>
      <w:r w:rsidR="00880E5C">
        <w:t>form will be published beyond your company name.</w:t>
      </w:r>
    </w:p>
    <w:p w14:paraId="2FB2E044" w14:textId="7C48D72F" w:rsidR="00E61D12" w:rsidRDefault="00FA5DC1" w:rsidP="00E61D12">
      <w:pPr>
        <w:pStyle w:val="Heading2"/>
      </w:pPr>
      <w:r>
        <w:t xml:space="preserve">2024 </w:t>
      </w:r>
      <w:r w:rsidR="00E61D12">
        <w:t>Badge Criteria</w:t>
      </w:r>
    </w:p>
    <w:p w14:paraId="7C526F7C" w14:textId="70F14261" w:rsidR="00E61D12" w:rsidRDefault="00E61D12" w:rsidP="00E61D12">
      <w:r>
        <w:t xml:space="preserve">To earn the </w:t>
      </w:r>
      <w:r w:rsidR="00FA5DC1">
        <w:t xml:space="preserve">2024 </w:t>
      </w:r>
      <w:r>
        <w:t>badge, you must demonstrate the following:</w:t>
      </w:r>
    </w:p>
    <w:p w14:paraId="050C2475" w14:textId="078C65A0" w:rsidR="002B4D0A" w:rsidRPr="00783212" w:rsidRDefault="002B4D0A" w:rsidP="002B4D0A">
      <w:pPr>
        <w:pStyle w:val="ListParagraph"/>
      </w:pPr>
      <w:r w:rsidRPr="00E61D12">
        <w:rPr>
          <w:i/>
          <w:iCs/>
        </w:rPr>
        <w:t>202</w:t>
      </w:r>
      <w:r>
        <w:rPr>
          <w:i/>
          <w:iCs/>
        </w:rPr>
        <w:t>3</w:t>
      </w:r>
      <w:r w:rsidRPr="00E61D12">
        <w:rPr>
          <w:i/>
          <w:iCs/>
        </w:rPr>
        <w:t xml:space="preserve"> Customer Success:</w:t>
      </w:r>
      <w:r>
        <w:rPr>
          <w:i/>
          <w:iCs/>
        </w:rPr>
        <w:t xml:space="preserve"> </w:t>
      </w:r>
      <w:r w:rsidRPr="00783212">
        <w:t>Submitted (or named in) at least two Feature Innovators, or two Expansion Innovators, or one PeopleSoft Innovator for work that was recently completed (within the last two years, calendar year 2023 preferred).</w:t>
      </w:r>
    </w:p>
    <w:p w14:paraId="3DDF529A" w14:textId="77777777" w:rsidR="002B4D0A" w:rsidRPr="00783212" w:rsidRDefault="002B4D0A" w:rsidP="002B4D0A">
      <w:pPr>
        <w:pStyle w:val="ListParagraph"/>
        <w:numPr>
          <w:ilvl w:val="1"/>
          <w:numId w:val="14"/>
        </w:numPr>
      </w:pPr>
      <w:r w:rsidRPr="00783212">
        <w:t>To qualify, the customer must approve their story to be published on our Innovator pages.</w:t>
      </w:r>
    </w:p>
    <w:p w14:paraId="3B70BD54" w14:textId="77777777" w:rsidR="002B4D0A" w:rsidRPr="00783212" w:rsidRDefault="002B4D0A" w:rsidP="002B4D0A">
      <w:pPr>
        <w:pStyle w:val="ListParagraph"/>
        <w:numPr>
          <w:ilvl w:val="1"/>
          <w:numId w:val="14"/>
        </w:numPr>
      </w:pPr>
      <w:r w:rsidRPr="00783212">
        <w:t>Qualifying submissions that missed the deadlines for the 2023 partner badge or the 2023 PeopleSoft Innovators announcement video can be used to meet the customer success requirement for the 2024 partner badge.</w:t>
      </w:r>
    </w:p>
    <w:p w14:paraId="6F1C221E" w14:textId="77777777" w:rsidR="002B4D0A" w:rsidRPr="00783212" w:rsidRDefault="002B4D0A" w:rsidP="002B4D0A">
      <w:pPr>
        <w:pStyle w:val="ListParagraph"/>
        <w:numPr>
          <w:ilvl w:val="1"/>
          <w:numId w:val="14"/>
        </w:numPr>
      </w:pPr>
      <w:r w:rsidRPr="00783212">
        <w:t xml:space="preserve">Review the </w:t>
      </w:r>
      <w:hyperlink r:id="rId16" w:history="1">
        <w:r w:rsidRPr="00783212">
          <w:rPr>
            <w:rStyle w:val="Hyperlink"/>
          </w:rPr>
          <w:t>one-page overview</w:t>
        </w:r>
      </w:hyperlink>
      <w:r w:rsidRPr="00783212">
        <w:t xml:space="preserve"> of the program and see the PeopleSoft Innovators Program pages on this site for more information.</w:t>
      </w:r>
    </w:p>
    <w:p w14:paraId="2555DA9A" w14:textId="5A0A936F" w:rsidR="002B4D0A" w:rsidRPr="00E61D12" w:rsidRDefault="002B4D0A" w:rsidP="002B4D0A">
      <w:pPr>
        <w:pStyle w:val="ListParagraph"/>
      </w:pPr>
      <w:r w:rsidRPr="00E61D12">
        <w:rPr>
          <w:i/>
          <w:iCs/>
        </w:rPr>
        <w:t>202</w:t>
      </w:r>
      <w:r>
        <w:rPr>
          <w:i/>
          <w:iCs/>
        </w:rPr>
        <w:t>3</w:t>
      </w:r>
      <w:r w:rsidRPr="00E61D12">
        <w:rPr>
          <w:i/>
          <w:iCs/>
        </w:rPr>
        <w:t xml:space="preserve"> Team Engagement:</w:t>
      </w:r>
      <w:r w:rsidRPr="00E61D12">
        <w:t xml:space="preserve"> </w:t>
      </w:r>
      <w:r w:rsidRPr="00783212">
        <w:t>At least two individuals attended or watched the recording of both general partner update calls.</w:t>
      </w:r>
    </w:p>
    <w:p w14:paraId="554395B3" w14:textId="04210764" w:rsidR="00E61D12" w:rsidRPr="003B30BC" w:rsidRDefault="00E61D12" w:rsidP="00E61D12">
      <w:r>
        <w:t>Other achievements and engagements will be evaluate</w:t>
      </w:r>
      <w:r w:rsidR="000E1953">
        <w:t>d</w:t>
      </w:r>
      <w:r>
        <w:t xml:space="preserve"> and considered at the PeopleSoft </w:t>
      </w:r>
      <w:r w:rsidR="00543751">
        <w:t xml:space="preserve">product </w:t>
      </w:r>
      <w:r>
        <w:t>team’s sole discretion.</w:t>
      </w:r>
    </w:p>
    <w:p w14:paraId="448D1F02" w14:textId="4262475F" w:rsidR="00E61D12" w:rsidRDefault="00E61D12" w:rsidP="00E61D12">
      <w:pPr>
        <w:pStyle w:val="Heading1"/>
      </w:pPr>
      <w:r>
        <w:t>Input Form</w:t>
      </w:r>
    </w:p>
    <w:p w14:paraId="1AD588C2" w14:textId="77777777" w:rsidR="00A00258" w:rsidRDefault="00A00258" w:rsidP="007B2E98">
      <w:pPr>
        <w:pStyle w:val="Heading2"/>
      </w:pPr>
      <w:r>
        <w:t>Tell us about yourself</w:t>
      </w:r>
    </w:p>
    <w:p w14:paraId="0CEC2F9B" w14:textId="77777777" w:rsidR="00A00258" w:rsidRPr="00EF1899" w:rsidRDefault="00A00258" w:rsidP="00A00258">
      <w:pPr>
        <w:keepNext/>
        <w:spacing w:before="120"/>
        <w:rPr>
          <w:b/>
        </w:rPr>
      </w:pPr>
      <w:r w:rsidRPr="00EF1899">
        <w:rPr>
          <w:b/>
        </w:rPr>
        <w:t>Your company or organization</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75"/>
      </w:tblGrid>
      <w:tr w:rsidR="00A00258" w14:paraId="70286AA9" w14:textId="77777777" w:rsidTr="004D2476">
        <w:tc>
          <w:tcPr>
            <w:tcW w:w="10075"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7FC62939" w14:textId="77777777" w:rsidR="00A00258" w:rsidRDefault="00A00258" w:rsidP="00B74CB3"/>
        </w:tc>
      </w:tr>
    </w:tbl>
    <w:p w14:paraId="00619185" w14:textId="77777777" w:rsidR="00092E9F" w:rsidRPr="00603A6B" w:rsidRDefault="00092E9F" w:rsidP="00092E9F">
      <w:pPr>
        <w:keepNext/>
        <w:spacing w:before="120"/>
        <w:rPr>
          <w:b/>
        </w:rPr>
      </w:pPr>
      <w:r>
        <w:rPr>
          <w:b/>
        </w:rPr>
        <w:t>Your n</w:t>
      </w:r>
      <w:r w:rsidRPr="00603A6B">
        <w:rPr>
          <w:b/>
        </w:rPr>
        <w:t>ame</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75"/>
      </w:tblGrid>
      <w:tr w:rsidR="00092E9F" w14:paraId="4A59B8E3" w14:textId="77777777" w:rsidTr="004D2476">
        <w:tc>
          <w:tcPr>
            <w:tcW w:w="10075"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5D0956F4" w14:textId="77777777" w:rsidR="00092E9F" w:rsidRDefault="00092E9F" w:rsidP="00764D1B"/>
        </w:tc>
      </w:tr>
    </w:tbl>
    <w:p w14:paraId="2607CC14" w14:textId="77777777" w:rsidR="00092E9F" w:rsidRPr="00603A6B" w:rsidRDefault="00092E9F" w:rsidP="00092E9F">
      <w:pPr>
        <w:keepNext/>
        <w:spacing w:before="120"/>
        <w:rPr>
          <w:b/>
        </w:rPr>
      </w:pPr>
      <w:r w:rsidRPr="00603A6B">
        <w:rPr>
          <w:b/>
        </w:rPr>
        <w:t>Your email address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75"/>
      </w:tblGrid>
      <w:tr w:rsidR="00092E9F" w14:paraId="382C7F63" w14:textId="77777777" w:rsidTr="004D2476">
        <w:tc>
          <w:tcPr>
            <w:tcW w:w="10075"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66C895EC" w14:textId="77777777" w:rsidR="00092E9F" w:rsidRDefault="00092E9F" w:rsidP="00764D1B"/>
        </w:tc>
      </w:tr>
    </w:tbl>
    <w:p w14:paraId="1785D717" w14:textId="77777777" w:rsidR="00092E9F" w:rsidRPr="00603A6B" w:rsidRDefault="00092E9F" w:rsidP="00092E9F">
      <w:pPr>
        <w:keepNext/>
        <w:spacing w:before="120"/>
        <w:rPr>
          <w:b/>
        </w:rPr>
      </w:pPr>
      <w:r>
        <w:rPr>
          <w:b/>
        </w:rPr>
        <w:t>Submission date</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092E9F" w14:paraId="754B4AA1" w14:textId="77777777" w:rsidTr="004D2476">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617F8CD9" w14:textId="77777777" w:rsidR="00092E9F" w:rsidRDefault="00092E9F" w:rsidP="00764D1B"/>
        </w:tc>
      </w:tr>
    </w:tbl>
    <w:p w14:paraId="0790A0CD" w14:textId="77777777" w:rsidR="005D6F16" w:rsidRDefault="005D6F16" w:rsidP="005D6F16">
      <w:pPr>
        <w:pStyle w:val="Heading2"/>
      </w:pPr>
      <w:r>
        <w:lastRenderedPageBreak/>
        <w:t>Your PeopleSoft team</w:t>
      </w:r>
    </w:p>
    <w:p w14:paraId="37A9C8FF" w14:textId="4D70B305" w:rsidR="005D6F16" w:rsidRDefault="005D6F16" w:rsidP="005D6F16">
      <w:r w:rsidRPr="00DC64EE">
        <w:t>Use this section to help us understand your PeopleSoft practice.</w:t>
      </w:r>
      <w:r>
        <w:t xml:space="preserve"> This section is informational only – it is </w:t>
      </w:r>
      <w:r w:rsidRPr="0032306B">
        <w:rPr>
          <w:b/>
          <w:i/>
        </w:rPr>
        <w:t>not</w:t>
      </w:r>
      <w:r>
        <w:t xml:space="preserve"> used to determine badge eligibility.</w:t>
      </w:r>
    </w:p>
    <w:p w14:paraId="7548A9C4" w14:textId="74BAA71C" w:rsidR="00932941" w:rsidRPr="00603A6B" w:rsidRDefault="00932941" w:rsidP="001731D8">
      <w:pPr>
        <w:keepNext/>
        <w:rPr>
          <w:b/>
        </w:rPr>
      </w:pPr>
      <w:r w:rsidRPr="00DC64EE">
        <w:rPr>
          <w:b/>
        </w:rPr>
        <w:t xml:space="preserve">Number of resources with at least </w:t>
      </w:r>
      <w:r>
        <w:rPr>
          <w:b/>
        </w:rPr>
        <w:t>two</w:t>
      </w:r>
      <w:r w:rsidRPr="00DC64EE">
        <w:rPr>
          <w:b/>
        </w:rPr>
        <w:t xml:space="preserve"> years of PeopleSoft experience</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932941" w14:paraId="7D9EFA54" w14:textId="77777777" w:rsidTr="004D2476">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511DC1C1" w14:textId="77777777" w:rsidR="00932941" w:rsidRDefault="00932941" w:rsidP="00764D1B"/>
        </w:tc>
      </w:tr>
    </w:tbl>
    <w:p w14:paraId="137E31C6" w14:textId="2A1757C9" w:rsidR="00932941" w:rsidRPr="00603A6B" w:rsidRDefault="00E934F2" w:rsidP="00F4318B">
      <w:pPr>
        <w:keepNext/>
        <w:spacing w:before="120"/>
        <w:rPr>
          <w:b/>
        </w:rPr>
      </w:pPr>
      <w:r w:rsidRPr="00F025C2">
        <w:rPr>
          <w:b/>
        </w:rPr>
        <w:t>What PeopleSoft engagements are currently active or have been completed within the last 12 months (for example, product implementations, feature deployments, PUM updates, PeopleTools upgrades, and so on)?</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3780"/>
        <w:gridCol w:w="6300"/>
      </w:tblGrid>
      <w:tr w:rsidR="00E934F2" w:rsidRPr="00EA38B4" w14:paraId="384B33F9" w14:textId="77777777" w:rsidTr="00D155BF">
        <w:trPr>
          <w:tblHeader/>
        </w:trPr>
        <w:tc>
          <w:tcPr>
            <w:tcW w:w="37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4EC60505" w14:textId="77777777" w:rsidR="00E934F2" w:rsidRPr="00EA38B4" w:rsidRDefault="00E934F2" w:rsidP="00D155BF">
            <w:pPr>
              <w:keepNext/>
              <w:rPr>
                <w:b/>
                <w:bCs/>
              </w:rPr>
            </w:pPr>
            <w:r w:rsidRPr="00EA38B4">
              <w:rPr>
                <w:b/>
                <w:bCs/>
              </w:rPr>
              <w:t>Customer Name</w:t>
            </w:r>
          </w:p>
        </w:tc>
        <w:tc>
          <w:tcPr>
            <w:tcW w:w="630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1DBB5F7E" w14:textId="41F215FC" w:rsidR="00E934F2" w:rsidRPr="00EA38B4" w:rsidRDefault="00E934F2" w:rsidP="00D155BF">
            <w:pPr>
              <w:rPr>
                <w:b/>
                <w:bCs/>
              </w:rPr>
            </w:pPr>
            <w:r>
              <w:rPr>
                <w:b/>
                <w:bCs/>
              </w:rPr>
              <w:t>Activity</w:t>
            </w:r>
          </w:p>
        </w:tc>
      </w:tr>
      <w:tr w:rsidR="00E934F2" w14:paraId="5BA29FDF" w14:textId="77777777" w:rsidTr="00D155BF">
        <w:tc>
          <w:tcPr>
            <w:tcW w:w="37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3815B112" w14:textId="77777777" w:rsidR="00E934F2" w:rsidRDefault="00E934F2" w:rsidP="00D155BF"/>
        </w:tc>
        <w:tc>
          <w:tcPr>
            <w:tcW w:w="630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3336E2AC" w14:textId="77777777" w:rsidR="00E934F2" w:rsidRDefault="00E934F2" w:rsidP="00D155BF"/>
        </w:tc>
      </w:tr>
    </w:tbl>
    <w:p w14:paraId="4E96B884" w14:textId="4DFB3642" w:rsidR="00932941" w:rsidRPr="00EF1899" w:rsidRDefault="00932941" w:rsidP="00F4318B">
      <w:pPr>
        <w:keepNext/>
        <w:spacing w:before="120"/>
        <w:rPr>
          <w:b/>
        </w:rPr>
      </w:pPr>
      <w:r w:rsidRPr="00422139">
        <w:rPr>
          <w:b/>
        </w:rPr>
        <w:t>What product areas, technologies, or service types have you focused on in the past 12 months</w:t>
      </w:r>
      <w:r>
        <w:rPr>
          <w:b/>
        </w:rPr>
        <w:t>?</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932941" w:rsidRPr="00042B3B" w14:paraId="456F12CF" w14:textId="77777777" w:rsidTr="004D2476">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34561598" w14:textId="38EEEB4B" w:rsidR="00932941" w:rsidRPr="00042B3B" w:rsidRDefault="00932941" w:rsidP="00F4318B">
            <w:pPr>
              <w:keepNext/>
            </w:pPr>
          </w:p>
          <w:p w14:paraId="6FB9C95E" w14:textId="4DE06380" w:rsidR="00F4318B" w:rsidRPr="00042B3B" w:rsidRDefault="00F4318B" w:rsidP="00764D1B"/>
        </w:tc>
      </w:tr>
    </w:tbl>
    <w:p w14:paraId="4584EECD" w14:textId="4C26913E" w:rsidR="00EE1C99" w:rsidRPr="00EF1899" w:rsidRDefault="00EE1C99" w:rsidP="00EE1C99">
      <w:pPr>
        <w:keepNext/>
        <w:spacing w:before="120"/>
        <w:rPr>
          <w:b/>
        </w:rPr>
      </w:pPr>
      <w:r>
        <w:rPr>
          <w:b/>
        </w:rPr>
        <w:t>Which geographic regions do you provide services in?</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EE1C99" w:rsidRPr="00042B3B" w14:paraId="74FCCFE0" w14:textId="77777777" w:rsidTr="00C755BD">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17CA1068" w14:textId="77777777" w:rsidR="00EE1C99" w:rsidRPr="00042B3B" w:rsidRDefault="00EE1C99" w:rsidP="00C755BD">
            <w:pPr>
              <w:keepNext/>
            </w:pPr>
          </w:p>
          <w:p w14:paraId="3DE428C5" w14:textId="77777777" w:rsidR="00EE1C99" w:rsidRPr="00042B3B" w:rsidRDefault="00EE1C99" w:rsidP="00C755BD"/>
        </w:tc>
      </w:tr>
    </w:tbl>
    <w:p w14:paraId="364289E5" w14:textId="4486C301" w:rsidR="00932941" w:rsidRPr="00EF1899" w:rsidRDefault="00932941" w:rsidP="00F4318B">
      <w:pPr>
        <w:keepNext/>
        <w:spacing w:before="120"/>
        <w:rPr>
          <w:b/>
        </w:rPr>
      </w:pPr>
      <w:r w:rsidRPr="00422139">
        <w:rPr>
          <w:b/>
        </w:rPr>
        <w:t xml:space="preserve">If your organization offers any </w:t>
      </w:r>
      <w:r>
        <w:rPr>
          <w:b/>
        </w:rPr>
        <w:t>packaged</w:t>
      </w:r>
      <w:r w:rsidRPr="00422139">
        <w:rPr>
          <w:b/>
        </w:rPr>
        <w:t xml:space="preserve"> solutions (</w:t>
      </w:r>
      <w:r>
        <w:rPr>
          <w:b/>
        </w:rPr>
        <w:t>or</w:t>
      </w:r>
      <w:r w:rsidRPr="00422139">
        <w:rPr>
          <w:b/>
        </w:rPr>
        <w:t xml:space="preserve"> extensions) exclusive to PeopleSoft customers, please list them here</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6F7B6A" w14:paraId="701030DF" w14:textId="77777777" w:rsidTr="004D2476">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60FCA2FC" w14:textId="77777777" w:rsidR="006F7B6A" w:rsidRDefault="006F7B6A" w:rsidP="00F4318B">
            <w:pPr>
              <w:keepNext/>
            </w:pPr>
          </w:p>
          <w:p w14:paraId="39947AFC" w14:textId="3963D6FA" w:rsidR="006F7B6A" w:rsidRDefault="006F7B6A" w:rsidP="00F4318B"/>
        </w:tc>
      </w:tr>
    </w:tbl>
    <w:p w14:paraId="31B0B239" w14:textId="77777777" w:rsidR="00932941" w:rsidRPr="00EF1899" w:rsidRDefault="00932941" w:rsidP="00F4318B">
      <w:pPr>
        <w:keepNext/>
        <w:spacing w:before="120"/>
        <w:rPr>
          <w:b/>
        </w:rPr>
      </w:pPr>
      <w:r w:rsidRPr="00422139">
        <w:rPr>
          <w:b/>
        </w:rPr>
        <w:t xml:space="preserve">Additional </w:t>
      </w:r>
      <w:r>
        <w:rPr>
          <w:b/>
        </w:rPr>
        <w:t>c</w:t>
      </w:r>
      <w:r w:rsidRPr="00422139">
        <w:rPr>
          <w:b/>
        </w:rPr>
        <w:t>omments</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6F7B6A" w14:paraId="1BF74164" w14:textId="77777777" w:rsidTr="004D2476">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71EAD8E3" w14:textId="77777777" w:rsidR="006F7B6A" w:rsidRDefault="006F7B6A" w:rsidP="00F4318B">
            <w:pPr>
              <w:keepNext/>
            </w:pPr>
          </w:p>
          <w:p w14:paraId="3CF51813" w14:textId="77777777" w:rsidR="006F7B6A" w:rsidRDefault="006F7B6A" w:rsidP="00F4318B"/>
        </w:tc>
      </w:tr>
    </w:tbl>
    <w:p w14:paraId="1C757321" w14:textId="77777777" w:rsidR="00932941" w:rsidRDefault="00932941" w:rsidP="00474AF9">
      <w:pPr>
        <w:pStyle w:val="Heading2"/>
      </w:pPr>
      <w:r w:rsidRPr="00BC30A3">
        <w:t xml:space="preserve">Customer </w:t>
      </w:r>
      <w:r>
        <w:t>s</w:t>
      </w:r>
      <w:r w:rsidRPr="00BC30A3">
        <w:t>uccess</w:t>
      </w:r>
    </w:p>
    <w:p w14:paraId="60CE84AA" w14:textId="72A031E0" w:rsidR="00932941" w:rsidRDefault="00932941" w:rsidP="009E7754">
      <w:r>
        <w:t xml:space="preserve">Use this section to summarize the accepted innovator nominations you’ve submitted or that you’ve been named in by customers </w:t>
      </w:r>
      <w:r w:rsidR="00882920">
        <w:t xml:space="preserve">for </w:t>
      </w:r>
      <w:r w:rsidR="005D6F16" w:rsidRPr="00783212">
        <w:t>work that was recently completed (within the last two years, calendar year 2023 preferred).</w:t>
      </w:r>
    </w:p>
    <w:p w14:paraId="6DC45921" w14:textId="439F3948" w:rsidR="00932941" w:rsidRPr="009E7754" w:rsidRDefault="00932941" w:rsidP="009E7754">
      <w:r w:rsidRPr="009E7754">
        <w:rPr>
          <w:b/>
          <w:bCs/>
        </w:rPr>
        <w:t>Note:</w:t>
      </w:r>
      <w:r>
        <w:t xml:space="preserve"> A customer must be live and in production </w:t>
      </w:r>
      <w:r w:rsidR="003D5589">
        <w:t xml:space="preserve">and current on Oracle support </w:t>
      </w:r>
      <w:r>
        <w:t>to be accepted as an innovator.</w:t>
      </w:r>
    </w:p>
    <w:p w14:paraId="209C2BFE" w14:textId="77777777" w:rsidR="00932941" w:rsidRPr="00474AF9" w:rsidRDefault="00932941" w:rsidP="000E1953">
      <w:pPr>
        <w:pStyle w:val="Heading3"/>
      </w:pPr>
      <w:r>
        <w:t>Feature Innovators</w:t>
      </w:r>
    </w:p>
    <w:p w14:paraId="2250836C" w14:textId="77777777" w:rsidR="00932941" w:rsidRPr="004363CB" w:rsidRDefault="00932941" w:rsidP="007B2E98">
      <w:pPr>
        <w:keepNext/>
        <w:rPr>
          <w:b/>
        </w:rPr>
      </w:pPr>
      <w:r w:rsidRPr="009E7754">
        <w:t xml:space="preserve">List </w:t>
      </w:r>
      <w:r>
        <w:t>F</w:t>
      </w:r>
      <w:r w:rsidRPr="009E7754">
        <w:t xml:space="preserve">eature </w:t>
      </w:r>
      <w:r>
        <w:t>I</w:t>
      </w:r>
      <w:r w:rsidRPr="009E7754">
        <w:t>nnovators here. Include the pillar and feature for which they were recognized</w:t>
      </w:r>
      <w:r w:rsidRPr="00474AF9">
        <w:t>.</w:t>
      </w:r>
    </w:p>
    <w:tbl>
      <w:tblPr>
        <w:tblStyle w:val="TableGrid"/>
        <w:tblW w:w="10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2520"/>
        <w:gridCol w:w="2070"/>
        <w:gridCol w:w="5487"/>
      </w:tblGrid>
      <w:tr w:rsidR="00A33644" w:rsidRPr="00EA38B4" w14:paraId="51E522F1" w14:textId="77777777" w:rsidTr="003A396F">
        <w:trPr>
          <w:tblHeader/>
        </w:trPr>
        <w:tc>
          <w:tcPr>
            <w:tcW w:w="252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5ABB52BF" w14:textId="1EDFC045" w:rsidR="00A33644" w:rsidRPr="00EA38B4" w:rsidRDefault="00A33644" w:rsidP="00296080">
            <w:pPr>
              <w:keepNext/>
              <w:rPr>
                <w:b/>
                <w:bCs/>
              </w:rPr>
            </w:pPr>
            <w:r w:rsidRPr="00EA38B4">
              <w:rPr>
                <w:b/>
                <w:bCs/>
              </w:rPr>
              <w:t>Customer Name</w:t>
            </w:r>
          </w:p>
        </w:tc>
        <w:tc>
          <w:tcPr>
            <w:tcW w:w="207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4973A373" w14:textId="438710CF" w:rsidR="00A33644" w:rsidRDefault="00A33644" w:rsidP="003A396F">
            <w:pPr>
              <w:rPr>
                <w:b/>
                <w:bCs/>
              </w:rPr>
            </w:pPr>
            <w:r>
              <w:rPr>
                <w:b/>
                <w:bCs/>
              </w:rPr>
              <w:t>Region</w:t>
            </w:r>
          </w:p>
        </w:tc>
        <w:tc>
          <w:tcPr>
            <w:tcW w:w="5487"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7F0DDD06" w14:textId="367534B4" w:rsidR="00A33644" w:rsidRPr="00EA38B4" w:rsidRDefault="00A33644" w:rsidP="00E20D9A">
            <w:pPr>
              <w:rPr>
                <w:b/>
                <w:bCs/>
              </w:rPr>
            </w:pPr>
            <w:r>
              <w:rPr>
                <w:b/>
                <w:bCs/>
              </w:rPr>
              <w:t>Pillar and Feature</w:t>
            </w:r>
          </w:p>
        </w:tc>
      </w:tr>
      <w:tr w:rsidR="00A33644" w14:paraId="133CDC8D" w14:textId="77777777" w:rsidTr="003A396F">
        <w:tc>
          <w:tcPr>
            <w:tcW w:w="2520" w:type="dxa"/>
            <w:tcBorders>
              <w:top w:val="single" w:sz="4" w:space="0" w:color="CEC9C6"/>
              <w:left w:val="single" w:sz="4" w:space="0" w:color="CEC9C6"/>
              <w:bottom w:val="single" w:sz="4" w:space="0" w:color="CEC9C6"/>
              <w:right w:val="single" w:sz="4" w:space="0" w:color="CEC9C6"/>
            </w:tcBorders>
            <w:shd w:val="clear" w:color="auto" w:fill="F1EFED"/>
          </w:tcPr>
          <w:p w14:paraId="277086D3" w14:textId="77777777" w:rsidR="00A33644" w:rsidRDefault="00A33644" w:rsidP="003A396F"/>
        </w:tc>
        <w:tc>
          <w:tcPr>
            <w:tcW w:w="2070" w:type="dxa"/>
            <w:tcBorders>
              <w:top w:val="single" w:sz="4" w:space="0" w:color="CEC9C6"/>
              <w:left w:val="single" w:sz="4" w:space="0" w:color="CEC9C6"/>
              <w:bottom w:val="single" w:sz="4" w:space="0" w:color="CEC9C6"/>
              <w:right w:val="single" w:sz="4" w:space="0" w:color="CEC9C6"/>
            </w:tcBorders>
            <w:shd w:val="clear" w:color="auto" w:fill="F1EFED"/>
          </w:tcPr>
          <w:p w14:paraId="135DC611" w14:textId="77777777" w:rsidR="00A33644" w:rsidRDefault="00A33644" w:rsidP="003A396F"/>
        </w:tc>
        <w:tc>
          <w:tcPr>
            <w:tcW w:w="5487" w:type="dxa"/>
            <w:tcBorders>
              <w:top w:val="single" w:sz="4" w:space="0" w:color="CEC9C6"/>
              <w:left w:val="single" w:sz="4" w:space="0" w:color="CEC9C6"/>
              <w:bottom w:val="single" w:sz="4" w:space="0" w:color="CEC9C6"/>
              <w:right w:val="single" w:sz="4" w:space="0" w:color="CEC9C6"/>
            </w:tcBorders>
            <w:shd w:val="clear" w:color="auto" w:fill="F1EFED"/>
          </w:tcPr>
          <w:p w14:paraId="22F10440" w14:textId="7452463F" w:rsidR="00A33644" w:rsidRDefault="00A33644" w:rsidP="003A396F"/>
        </w:tc>
      </w:tr>
    </w:tbl>
    <w:p w14:paraId="31A1FCF7" w14:textId="3FFEB272" w:rsidR="00927D1F" w:rsidRPr="00474AF9" w:rsidRDefault="00927D1F" w:rsidP="00927D1F">
      <w:pPr>
        <w:pStyle w:val="Heading3"/>
      </w:pPr>
      <w:r>
        <w:lastRenderedPageBreak/>
        <w:t>Expansion Innovators</w:t>
      </w:r>
    </w:p>
    <w:p w14:paraId="2E726407" w14:textId="11AB2C2A" w:rsidR="00927D1F" w:rsidRPr="004363CB" w:rsidRDefault="00927D1F" w:rsidP="00927D1F">
      <w:pPr>
        <w:keepNext/>
        <w:rPr>
          <w:b/>
        </w:rPr>
      </w:pPr>
      <w:r w:rsidRPr="009E7754">
        <w:t xml:space="preserve">List </w:t>
      </w:r>
      <w:r>
        <w:t>Expansion</w:t>
      </w:r>
      <w:r w:rsidRPr="009E7754">
        <w:t xml:space="preserve"> </w:t>
      </w:r>
      <w:r>
        <w:t>I</w:t>
      </w:r>
      <w:r w:rsidRPr="009E7754">
        <w:t xml:space="preserve">nnovators here. </w:t>
      </w:r>
      <w:r w:rsidR="00CC1AD9">
        <w:t>Describe the expansion</w:t>
      </w:r>
      <w:r w:rsidRPr="009E7754">
        <w:t xml:space="preserve"> for which they were recognized</w:t>
      </w:r>
      <w:r w:rsidR="00CC1AD9">
        <w:t xml:space="preserve"> (module, business unit, or region, and so on)</w:t>
      </w:r>
      <w:r w:rsidRPr="00474AF9">
        <w:t>.</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2520"/>
        <w:gridCol w:w="7560"/>
      </w:tblGrid>
      <w:tr w:rsidR="00CC1AD9" w:rsidRPr="00EA38B4" w14:paraId="54FADB76" w14:textId="77777777" w:rsidTr="00CC1AD9">
        <w:trPr>
          <w:tblHeader/>
        </w:trPr>
        <w:tc>
          <w:tcPr>
            <w:tcW w:w="252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75742147" w14:textId="77777777" w:rsidR="00CC1AD9" w:rsidRPr="00EA38B4" w:rsidRDefault="00CC1AD9" w:rsidP="008951DB">
            <w:pPr>
              <w:keepNext/>
              <w:rPr>
                <w:b/>
                <w:bCs/>
              </w:rPr>
            </w:pPr>
            <w:r w:rsidRPr="00EA38B4">
              <w:rPr>
                <w:b/>
                <w:bCs/>
              </w:rPr>
              <w:t>Customer Name</w:t>
            </w:r>
          </w:p>
        </w:tc>
        <w:tc>
          <w:tcPr>
            <w:tcW w:w="756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082A2C87" w14:textId="7266C055" w:rsidR="00CC1AD9" w:rsidRPr="00EA38B4" w:rsidRDefault="00CC1AD9" w:rsidP="008951DB">
            <w:pPr>
              <w:rPr>
                <w:b/>
                <w:bCs/>
              </w:rPr>
            </w:pPr>
            <w:r>
              <w:rPr>
                <w:b/>
                <w:bCs/>
              </w:rPr>
              <w:t>Expansion Project</w:t>
            </w:r>
          </w:p>
        </w:tc>
      </w:tr>
      <w:tr w:rsidR="00CC1AD9" w14:paraId="47206BA0" w14:textId="77777777" w:rsidTr="003A396F">
        <w:tc>
          <w:tcPr>
            <w:tcW w:w="2520" w:type="dxa"/>
            <w:tcBorders>
              <w:top w:val="single" w:sz="4" w:space="0" w:color="CEC9C6"/>
              <w:left w:val="single" w:sz="4" w:space="0" w:color="CEC9C6"/>
              <w:bottom w:val="single" w:sz="4" w:space="0" w:color="CEC9C6"/>
              <w:right w:val="single" w:sz="4" w:space="0" w:color="CEC9C6"/>
            </w:tcBorders>
            <w:shd w:val="clear" w:color="auto" w:fill="F1EFED"/>
          </w:tcPr>
          <w:p w14:paraId="36C212FA" w14:textId="77777777" w:rsidR="00CC1AD9" w:rsidRDefault="00CC1AD9" w:rsidP="003A396F"/>
        </w:tc>
        <w:tc>
          <w:tcPr>
            <w:tcW w:w="7560" w:type="dxa"/>
            <w:tcBorders>
              <w:top w:val="single" w:sz="4" w:space="0" w:color="CEC9C6"/>
              <w:left w:val="single" w:sz="4" w:space="0" w:color="CEC9C6"/>
              <w:bottom w:val="single" w:sz="4" w:space="0" w:color="CEC9C6"/>
              <w:right w:val="single" w:sz="4" w:space="0" w:color="CEC9C6"/>
            </w:tcBorders>
            <w:shd w:val="clear" w:color="auto" w:fill="F1EFED"/>
          </w:tcPr>
          <w:p w14:paraId="27A6DAB0" w14:textId="77777777" w:rsidR="00CC1AD9" w:rsidRDefault="00CC1AD9" w:rsidP="003A396F"/>
        </w:tc>
      </w:tr>
    </w:tbl>
    <w:p w14:paraId="166FEA0B" w14:textId="77777777" w:rsidR="006F7B6A" w:rsidRPr="00474AF9" w:rsidRDefault="006F7B6A" w:rsidP="000E1953">
      <w:pPr>
        <w:pStyle w:val="Heading3"/>
      </w:pPr>
      <w:r>
        <w:t>PeopleSoft Innovators</w:t>
      </w:r>
    </w:p>
    <w:p w14:paraId="5E725F84" w14:textId="77777777" w:rsidR="006F7B6A" w:rsidRPr="004363CB" w:rsidRDefault="006F7B6A" w:rsidP="00B74CB3">
      <w:pPr>
        <w:keepNext/>
        <w:rPr>
          <w:b/>
        </w:rPr>
      </w:pPr>
      <w:r w:rsidRPr="009E7754">
        <w:t xml:space="preserve">List </w:t>
      </w:r>
      <w:r>
        <w:t>PeopleSoft</w:t>
      </w:r>
      <w:r w:rsidRPr="009E7754">
        <w:t xml:space="preserve"> </w:t>
      </w:r>
      <w:r>
        <w:t>I</w:t>
      </w:r>
      <w:r w:rsidRPr="009E7754">
        <w:t>nnovators here</w:t>
      </w:r>
      <w:r w:rsidRPr="00474AF9">
        <w:t>.</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6A0" w:firstRow="1" w:lastRow="0" w:firstColumn="1" w:lastColumn="0" w:noHBand="1" w:noVBand="1"/>
      </w:tblPr>
      <w:tblGrid>
        <w:gridCol w:w="10080"/>
      </w:tblGrid>
      <w:tr w:rsidR="00E57241" w:rsidRPr="00EA38B4" w14:paraId="2DD911AE" w14:textId="77777777" w:rsidTr="004D2476">
        <w:trPr>
          <w:tblHeader/>
        </w:trPr>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6D99E65B" w14:textId="77777777" w:rsidR="00E57241" w:rsidRPr="00EA38B4" w:rsidRDefault="00E57241" w:rsidP="00B74CB3">
            <w:pPr>
              <w:keepNext/>
              <w:rPr>
                <w:b/>
                <w:bCs/>
              </w:rPr>
            </w:pPr>
            <w:r w:rsidRPr="00EA38B4">
              <w:rPr>
                <w:b/>
                <w:bCs/>
              </w:rPr>
              <w:t>Customer Name</w:t>
            </w:r>
          </w:p>
        </w:tc>
      </w:tr>
      <w:tr w:rsidR="008F553E" w14:paraId="42E28F27" w14:textId="77777777" w:rsidTr="003A396F">
        <w:tc>
          <w:tcPr>
            <w:tcW w:w="10080" w:type="dxa"/>
            <w:tcBorders>
              <w:top w:val="single" w:sz="4" w:space="0" w:color="CEC9C6"/>
              <w:left w:val="single" w:sz="4" w:space="0" w:color="CEC9C6"/>
              <w:bottom w:val="single" w:sz="4" w:space="0" w:color="CEC9C6"/>
              <w:right w:val="single" w:sz="4" w:space="0" w:color="CEC9C6"/>
            </w:tcBorders>
            <w:shd w:val="clear" w:color="auto" w:fill="F1EFED"/>
          </w:tcPr>
          <w:p w14:paraId="53641E13" w14:textId="77777777" w:rsidR="008F553E" w:rsidRDefault="008F553E" w:rsidP="003A396F"/>
        </w:tc>
      </w:tr>
    </w:tbl>
    <w:p w14:paraId="31B7F31F" w14:textId="1A40D9ED" w:rsidR="00E70612" w:rsidRPr="00474AF9" w:rsidRDefault="00E70612" w:rsidP="000E1953">
      <w:pPr>
        <w:pStyle w:val="Heading3"/>
      </w:pPr>
      <w:bookmarkStart w:id="0" w:name="_Hlk118455402"/>
      <w:r>
        <w:t>Other Significant Customer Successes</w:t>
      </w:r>
    </w:p>
    <w:p w14:paraId="78F6B16B" w14:textId="5FE5500D" w:rsidR="00E70612" w:rsidRPr="004363CB" w:rsidRDefault="00543751" w:rsidP="00E70612">
      <w:pPr>
        <w:keepNext/>
        <w:rPr>
          <w:b/>
        </w:rPr>
      </w:pPr>
      <w:r w:rsidRPr="00EF55A6">
        <w:t xml:space="preserve">If applicable, provide </w:t>
      </w:r>
      <w:r w:rsidR="00E70612" w:rsidRPr="00EF55A6">
        <w:t xml:space="preserve">information about other customer successes you’ve achieved in </w:t>
      </w:r>
      <w:r w:rsidR="00A306BF">
        <w:t>2023</w:t>
      </w:r>
      <w:r w:rsidR="00E70612" w:rsidRPr="00EF55A6">
        <w:t>, and explain why they are significant (impactful to the PeopleSoft customer community).</w:t>
      </w:r>
    </w:p>
    <w:bookmarkEnd w:id="0"/>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6A0" w:firstRow="1" w:lastRow="0" w:firstColumn="1" w:lastColumn="0" w:noHBand="1" w:noVBand="1"/>
      </w:tblPr>
      <w:tblGrid>
        <w:gridCol w:w="10080"/>
      </w:tblGrid>
      <w:tr w:rsidR="00E70612" w14:paraId="22E52204" w14:textId="77777777" w:rsidTr="008E60B7">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6EF0B1E2" w14:textId="77777777" w:rsidR="00E70612" w:rsidRDefault="00E70612" w:rsidP="008E60B7"/>
        </w:tc>
      </w:tr>
    </w:tbl>
    <w:p w14:paraId="1D4577C1" w14:textId="6DE642E3" w:rsidR="00933EB4" w:rsidRDefault="00933EB4" w:rsidP="00B74CB3">
      <w:pPr>
        <w:pStyle w:val="Heading2"/>
      </w:pPr>
      <w:r w:rsidRPr="006D2D8A">
        <w:t xml:space="preserve">Active </w:t>
      </w:r>
      <w:r>
        <w:t>e</w:t>
      </w:r>
      <w:r w:rsidRPr="006D2D8A">
        <w:t>ngagement</w:t>
      </w:r>
    </w:p>
    <w:p w14:paraId="0D0FEB14" w14:textId="6BE00FB6" w:rsidR="00933EB4" w:rsidRDefault="00933EB4" w:rsidP="006D2D8A">
      <w:r>
        <w:t xml:space="preserve">Use this section to </w:t>
      </w:r>
      <w:r w:rsidR="00E70612">
        <w:t xml:space="preserve">show us how </w:t>
      </w:r>
      <w:r>
        <w:t xml:space="preserve">your team </w:t>
      </w:r>
      <w:r w:rsidR="00E70612">
        <w:t xml:space="preserve">engaged </w:t>
      </w:r>
      <w:r>
        <w:t xml:space="preserve">with </w:t>
      </w:r>
      <w:r w:rsidR="00E70612">
        <w:t xml:space="preserve">the PeopleSoft </w:t>
      </w:r>
      <w:r>
        <w:t>produc</w:t>
      </w:r>
      <w:r w:rsidR="00E70612">
        <w:t>t strategy and development team</w:t>
      </w:r>
      <w:r>
        <w:t xml:space="preserve"> to stay informed since </w:t>
      </w:r>
      <w:r w:rsidRPr="009E7754">
        <w:rPr>
          <w:b/>
          <w:bCs/>
        </w:rPr>
        <w:t xml:space="preserve">January 1, </w:t>
      </w:r>
      <w:r w:rsidR="00A306BF">
        <w:rPr>
          <w:b/>
          <w:bCs/>
        </w:rPr>
        <w:t>2023</w:t>
      </w:r>
      <w:r>
        <w:t>.</w:t>
      </w:r>
    </w:p>
    <w:p w14:paraId="19D4A862" w14:textId="532DABB2" w:rsidR="00933EB4" w:rsidRPr="000E1953" w:rsidRDefault="003D5589" w:rsidP="000E1953">
      <w:pPr>
        <w:pStyle w:val="Heading3"/>
      </w:pPr>
      <w:r>
        <w:t xml:space="preserve">Required </w:t>
      </w:r>
      <w:r w:rsidR="00422CC1" w:rsidRPr="000E1953">
        <w:t>Partner Update Calls</w:t>
      </w:r>
    </w:p>
    <w:p w14:paraId="159409D7" w14:textId="77777777" w:rsidR="00E70612" w:rsidRDefault="00E70612" w:rsidP="00E70612">
      <w:r>
        <w:t xml:space="preserve">Throughout the year, the PeopleSoft product team holds Partner Update Calls </w:t>
      </w:r>
      <w:r w:rsidRPr="006D2D8A">
        <w:t>to keep you informed of our product deliveries, roadmap, and investment strategy</w:t>
      </w:r>
      <w:r>
        <w:t xml:space="preserve">. </w:t>
      </w:r>
    </w:p>
    <w:p w14:paraId="0E4C6529" w14:textId="50036C8B" w:rsidR="00933EB4" w:rsidRPr="004363CB" w:rsidRDefault="00E70612" w:rsidP="00E70612">
      <w:pPr>
        <w:rPr>
          <w:b/>
        </w:rPr>
      </w:pPr>
      <w:r>
        <w:t xml:space="preserve">List the </w:t>
      </w:r>
      <w:r w:rsidR="00933EB4" w:rsidRPr="006D2D8A">
        <w:t xml:space="preserve">individuals </w:t>
      </w:r>
      <w:r>
        <w:t>from your organization that participated in this year’s calls. You can include individuals that watched the complete recordings of the partner update calls.</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4230"/>
        <w:gridCol w:w="2340"/>
        <w:gridCol w:w="3510"/>
      </w:tblGrid>
      <w:tr w:rsidR="00F03545" w:rsidRPr="00EA38B4" w14:paraId="1B493D42" w14:textId="3F9A7BC8" w:rsidTr="003A396F">
        <w:trPr>
          <w:tblHeader/>
        </w:trPr>
        <w:tc>
          <w:tcPr>
            <w:tcW w:w="423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52FD37E4" w14:textId="52AD9543" w:rsidR="00F03545" w:rsidRPr="00EA38B4" w:rsidRDefault="00F03545" w:rsidP="00B74CB3">
            <w:pPr>
              <w:keepNext/>
              <w:rPr>
                <w:b/>
                <w:bCs/>
              </w:rPr>
            </w:pPr>
            <w:r>
              <w:rPr>
                <w:b/>
                <w:bCs/>
              </w:rPr>
              <w:t>Activity</w:t>
            </w:r>
          </w:p>
        </w:tc>
        <w:tc>
          <w:tcPr>
            <w:tcW w:w="234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57560D4E" w14:textId="3464D6DB" w:rsidR="00F03545" w:rsidRPr="00EA38B4" w:rsidRDefault="00EC0656" w:rsidP="00B74CB3">
            <w:pPr>
              <w:rPr>
                <w:b/>
                <w:bCs/>
              </w:rPr>
            </w:pPr>
            <w:r>
              <w:rPr>
                <w:b/>
                <w:bCs/>
              </w:rPr>
              <w:t>Participating Individuals</w:t>
            </w:r>
          </w:p>
        </w:tc>
        <w:tc>
          <w:tcPr>
            <w:tcW w:w="351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248B8638" w14:textId="270D6307" w:rsidR="00F03545" w:rsidRDefault="00EC0656" w:rsidP="003A396F">
            <w:pPr>
              <w:rPr>
                <w:b/>
                <w:bCs/>
              </w:rPr>
            </w:pPr>
            <w:r>
              <w:rPr>
                <w:b/>
                <w:bCs/>
              </w:rPr>
              <w:t>Comments</w:t>
            </w:r>
          </w:p>
        </w:tc>
      </w:tr>
      <w:tr w:rsidR="00EC0656" w14:paraId="10A0F377" w14:textId="17A8CEAA" w:rsidTr="00882920">
        <w:tc>
          <w:tcPr>
            <w:tcW w:w="4230" w:type="dxa"/>
            <w:tcBorders>
              <w:top w:val="single" w:sz="4" w:space="0" w:color="CEC9C6"/>
              <w:left w:val="single" w:sz="4" w:space="0" w:color="CEC9C6"/>
              <w:bottom w:val="single" w:sz="4" w:space="0" w:color="CEC9C6"/>
              <w:right w:val="single" w:sz="4" w:space="0" w:color="CEC9C6"/>
            </w:tcBorders>
            <w:shd w:val="clear" w:color="auto" w:fill="F1EFED"/>
          </w:tcPr>
          <w:p w14:paraId="63BFD13C" w14:textId="4B158A50" w:rsidR="00EC0656" w:rsidRDefault="00E449DA" w:rsidP="00EC0656">
            <w:r>
              <w:t>January</w:t>
            </w:r>
            <w:r w:rsidR="00EC0656">
              <w:t xml:space="preserve"> </w:t>
            </w:r>
            <w:r w:rsidR="00882920">
              <w:t xml:space="preserve">19, </w:t>
            </w:r>
            <w:r w:rsidR="00EC0656">
              <w:t>202</w:t>
            </w:r>
            <w:r w:rsidR="00BA26C9">
              <w:t>3</w:t>
            </w:r>
            <w:r w:rsidR="00882920">
              <w:t>,</w:t>
            </w:r>
            <w:r w:rsidR="00EC0656">
              <w:t xml:space="preserve"> PeopleSoft Partner Update Call</w:t>
            </w:r>
          </w:p>
        </w:tc>
        <w:tc>
          <w:tcPr>
            <w:tcW w:w="2340" w:type="dxa"/>
            <w:tcBorders>
              <w:top w:val="single" w:sz="4" w:space="0" w:color="CEC9C6"/>
              <w:left w:val="single" w:sz="4" w:space="0" w:color="CEC9C6"/>
              <w:bottom w:val="single" w:sz="4" w:space="0" w:color="CEC9C6"/>
              <w:right w:val="single" w:sz="4" w:space="0" w:color="CEC9C6"/>
            </w:tcBorders>
            <w:shd w:val="clear" w:color="auto" w:fill="F1EFED"/>
          </w:tcPr>
          <w:p w14:paraId="50CAD6D8" w14:textId="78B0869C" w:rsidR="00EC0656" w:rsidRDefault="00EC0656" w:rsidP="00EC0656"/>
        </w:tc>
        <w:tc>
          <w:tcPr>
            <w:tcW w:w="3510" w:type="dxa"/>
            <w:tcBorders>
              <w:top w:val="single" w:sz="4" w:space="0" w:color="CEC9C6"/>
              <w:left w:val="single" w:sz="4" w:space="0" w:color="CEC9C6"/>
              <w:bottom w:val="single" w:sz="4" w:space="0" w:color="CEC9C6"/>
              <w:right w:val="single" w:sz="4" w:space="0" w:color="CEC9C6"/>
            </w:tcBorders>
            <w:shd w:val="clear" w:color="auto" w:fill="F1EFED"/>
          </w:tcPr>
          <w:p w14:paraId="420D0BB3" w14:textId="69BCE0B1" w:rsidR="00EC0656" w:rsidRDefault="00EC0656" w:rsidP="00EC0656"/>
        </w:tc>
      </w:tr>
      <w:tr w:rsidR="00EC0656" w14:paraId="3039B825" w14:textId="77777777" w:rsidTr="00882920">
        <w:tc>
          <w:tcPr>
            <w:tcW w:w="4230" w:type="dxa"/>
            <w:tcBorders>
              <w:top w:val="single" w:sz="4" w:space="0" w:color="CEC9C6"/>
              <w:left w:val="single" w:sz="4" w:space="0" w:color="CEC9C6"/>
              <w:bottom w:val="single" w:sz="4" w:space="0" w:color="CEC9C6"/>
              <w:right w:val="single" w:sz="4" w:space="0" w:color="CEC9C6"/>
            </w:tcBorders>
            <w:shd w:val="clear" w:color="auto" w:fill="F1EFED"/>
          </w:tcPr>
          <w:p w14:paraId="3191DA47" w14:textId="146804AB" w:rsidR="00EC0656" w:rsidRDefault="00E449DA" w:rsidP="00EC0656">
            <w:r>
              <w:t>July</w:t>
            </w:r>
            <w:r w:rsidR="00EC0656">
              <w:t xml:space="preserve"> </w:t>
            </w:r>
            <w:r w:rsidR="00882920">
              <w:t xml:space="preserve">20, </w:t>
            </w:r>
            <w:r w:rsidR="00EC0656">
              <w:t>202</w:t>
            </w:r>
            <w:r w:rsidR="00BA26C9">
              <w:t>3</w:t>
            </w:r>
            <w:r w:rsidR="00882920">
              <w:t>,</w:t>
            </w:r>
            <w:r w:rsidR="00EC0656">
              <w:t xml:space="preserve"> PeopleSoft Partner Update Call</w:t>
            </w:r>
          </w:p>
        </w:tc>
        <w:tc>
          <w:tcPr>
            <w:tcW w:w="2340" w:type="dxa"/>
            <w:tcBorders>
              <w:top w:val="single" w:sz="4" w:space="0" w:color="CEC9C6"/>
              <w:left w:val="single" w:sz="4" w:space="0" w:color="CEC9C6"/>
              <w:bottom w:val="single" w:sz="4" w:space="0" w:color="CEC9C6"/>
              <w:right w:val="single" w:sz="4" w:space="0" w:color="CEC9C6"/>
            </w:tcBorders>
            <w:shd w:val="clear" w:color="auto" w:fill="F1EFED"/>
          </w:tcPr>
          <w:p w14:paraId="436FA96A" w14:textId="2728F7F3" w:rsidR="00EC0656" w:rsidRDefault="00EC0656" w:rsidP="00EC0656"/>
        </w:tc>
        <w:tc>
          <w:tcPr>
            <w:tcW w:w="3510" w:type="dxa"/>
            <w:tcBorders>
              <w:top w:val="single" w:sz="4" w:space="0" w:color="CEC9C6"/>
              <w:left w:val="single" w:sz="4" w:space="0" w:color="CEC9C6"/>
              <w:bottom w:val="single" w:sz="4" w:space="0" w:color="CEC9C6"/>
              <w:right w:val="single" w:sz="4" w:space="0" w:color="CEC9C6"/>
            </w:tcBorders>
            <w:shd w:val="clear" w:color="auto" w:fill="F1EFED"/>
          </w:tcPr>
          <w:p w14:paraId="2DC31642" w14:textId="0E04E814" w:rsidR="00EC0656" w:rsidRDefault="00EC0656" w:rsidP="00EC0656"/>
        </w:tc>
      </w:tr>
    </w:tbl>
    <w:p w14:paraId="079D16F1" w14:textId="5890DD3C" w:rsidR="00422CC1" w:rsidRPr="00474AF9" w:rsidRDefault="00422CC1" w:rsidP="000E1953">
      <w:pPr>
        <w:pStyle w:val="Heading3"/>
      </w:pPr>
      <w:r>
        <w:lastRenderedPageBreak/>
        <w:t>Additional</w:t>
      </w:r>
      <w:r w:rsidRPr="006D2D8A">
        <w:t xml:space="preserve"> PeopleSoft </w:t>
      </w:r>
      <w:r>
        <w:t>a</w:t>
      </w:r>
      <w:r w:rsidRPr="006D2D8A">
        <w:t>ctivities</w:t>
      </w:r>
    </w:p>
    <w:p w14:paraId="1727DF72" w14:textId="07F84719" w:rsidR="00422CC1" w:rsidRPr="004363CB" w:rsidRDefault="00422CC1" w:rsidP="00CC1AD9">
      <w:pPr>
        <w:keepNext/>
        <w:rPr>
          <w:b/>
        </w:rPr>
      </w:pPr>
      <w:r>
        <w:t xml:space="preserve">List the </w:t>
      </w:r>
      <w:r w:rsidRPr="006D2D8A">
        <w:t xml:space="preserve">individuals </w:t>
      </w:r>
      <w:r>
        <w:t xml:space="preserve">from your organization that used any of the below activities to get informed about the PeopleSoft product team’s plans and activities. </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4230"/>
        <w:gridCol w:w="2340"/>
        <w:gridCol w:w="3510"/>
      </w:tblGrid>
      <w:tr w:rsidR="00422CC1" w:rsidRPr="00EA38B4" w14:paraId="6F1CC284" w14:textId="77777777" w:rsidTr="003A396F">
        <w:trPr>
          <w:tblHeader/>
        </w:trPr>
        <w:tc>
          <w:tcPr>
            <w:tcW w:w="423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6FB3C465" w14:textId="77777777" w:rsidR="00422CC1" w:rsidRPr="00EA38B4" w:rsidRDefault="00422CC1" w:rsidP="008E60B7">
            <w:pPr>
              <w:keepNext/>
              <w:rPr>
                <w:b/>
                <w:bCs/>
              </w:rPr>
            </w:pPr>
            <w:r>
              <w:rPr>
                <w:b/>
                <w:bCs/>
              </w:rPr>
              <w:t>Activity</w:t>
            </w:r>
          </w:p>
        </w:tc>
        <w:tc>
          <w:tcPr>
            <w:tcW w:w="234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5E82486E" w14:textId="77777777" w:rsidR="00422CC1" w:rsidRPr="00EA38B4" w:rsidRDefault="00422CC1" w:rsidP="008E60B7">
            <w:pPr>
              <w:rPr>
                <w:b/>
                <w:bCs/>
              </w:rPr>
            </w:pPr>
            <w:r>
              <w:rPr>
                <w:b/>
                <w:bCs/>
              </w:rPr>
              <w:t>Participating Individuals</w:t>
            </w:r>
          </w:p>
        </w:tc>
        <w:tc>
          <w:tcPr>
            <w:tcW w:w="351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472199F9" w14:textId="77777777" w:rsidR="00422CC1" w:rsidRDefault="00422CC1" w:rsidP="003A396F">
            <w:pPr>
              <w:rPr>
                <w:b/>
                <w:bCs/>
              </w:rPr>
            </w:pPr>
            <w:r>
              <w:rPr>
                <w:b/>
                <w:bCs/>
              </w:rPr>
              <w:t>Comments</w:t>
            </w:r>
          </w:p>
        </w:tc>
      </w:tr>
      <w:tr w:rsidR="00422CC1" w14:paraId="58C124A6" w14:textId="77777777" w:rsidTr="00882920">
        <w:tc>
          <w:tcPr>
            <w:tcW w:w="4230" w:type="dxa"/>
            <w:tcBorders>
              <w:top w:val="single" w:sz="4" w:space="0" w:color="CEC9C6"/>
              <w:left w:val="single" w:sz="4" w:space="0" w:color="CEC9C6"/>
              <w:bottom w:val="single" w:sz="4" w:space="0" w:color="CEC9C6"/>
              <w:right w:val="single" w:sz="4" w:space="0" w:color="CEC9C6"/>
            </w:tcBorders>
            <w:shd w:val="clear" w:color="auto" w:fill="F1EFED"/>
          </w:tcPr>
          <w:p w14:paraId="6EFBE226" w14:textId="28AA9611" w:rsidR="00422CC1" w:rsidRDefault="000E1953" w:rsidP="00CC1AD9">
            <w:pPr>
              <w:keepNext/>
            </w:pPr>
            <w:r>
              <w:t>February</w:t>
            </w:r>
            <w:r w:rsidR="00422CC1">
              <w:t xml:space="preserve"> </w:t>
            </w:r>
            <w:r w:rsidR="00882920">
              <w:t>23</w:t>
            </w:r>
            <w:r w:rsidR="00422CC1">
              <w:t>, 202</w:t>
            </w:r>
            <w:r w:rsidR="00882920">
              <w:t>3,</w:t>
            </w:r>
            <w:r w:rsidR="00422CC1">
              <w:t xml:space="preserve"> HCM Partner Update Call</w:t>
            </w:r>
          </w:p>
        </w:tc>
        <w:tc>
          <w:tcPr>
            <w:tcW w:w="2340" w:type="dxa"/>
            <w:tcBorders>
              <w:top w:val="single" w:sz="4" w:space="0" w:color="CEC9C6"/>
              <w:left w:val="single" w:sz="4" w:space="0" w:color="CEC9C6"/>
              <w:bottom w:val="single" w:sz="4" w:space="0" w:color="CEC9C6"/>
              <w:right w:val="single" w:sz="4" w:space="0" w:color="CEC9C6"/>
            </w:tcBorders>
            <w:shd w:val="clear" w:color="auto" w:fill="F1EFED"/>
          </w:tcPr>
          <w:p w14:paraId="501FBE12" w14:textId="6D4811D1" w:rsidR="00422CC1" w:rsidRDefault="00422CC1" w:rsidP="008E60B7"/>
        </w:tc>
        <w:tc>
          <w:tcPr>
            <w:tcW w:w="3510" w:type="dxa"/>
            <w:tcBorders>
              <w:top w:val="single" w:sz="4" w:space="0" w:color="CEC9C6"/>
              <w:left w:val="single" w:sz="4" w:space="0" w:color="CEC9C6"/>
              <w:bottom w:val="single" w:sz="4" w:space="0" w:color="CEC9C6"/>
              <w:right w:val="single" w:sz="4" w:space="0" w:color="CEC9C6"/>
            </w:tcBorders>
            <w:shd w:val="clear" w:color="auto" w:fill="F1EFED"/>
          </w:tcPr>
          <w:p w14:paraId="6CCB9287" w14:textId="00E074DE" w:rsidR="00422CC1" w:rsidRDefault="00422CC1" w:rsidP="008E60B7"/>
        </w:tc>
      </w:tr>
      <w:tr w:rsidR="00422CC1" w14:paraId="450C3A9E" w14:textId="77777777" w:rsidTr="00882920">
        <w:tc>
          <w:tcPr>
            <w:tcW w:w="4230" w:type="dxa"/>
            <w:tcBorders>
              <w:top w:val="single" w:sz="4" w:space="0" w:color="CEC9C6"/>
              <w:left w:val="single" w:sz="4" w:space="0" w:color="CEC9C6"/>
              <w:bottom w:val="single" w:sz="4" w:space="0" w:color="CEC9C6"/>
              <w:right w:val="single" w:sz="4" w:space="0" w:color="CEC9C6"/>
            </w:tcBorders>
            <w:shd w:val="clear" w:color="auto" w:fill="F1EFED"/>
          </w:tcPr>
          <w:p w14:paraId="04A7EBD2" w14:textId="2AA10DF6" w:rsidR="00422CC1" w:rsidRDefault="00882920" w:rsidP="008E60B7">
            <w:r>
              <w:t>March</w:t>
            </w:r>
            <w:r w:rsidR="00422CC1">
              <w:t xml:space="preserve"> </w:t>
            </w:r>
            <w:r>
              <w:t>15</w:t>
            </w:r>
            <w:r w:rsidR="00422CC1">
              <w:t>, 202</w:t>
            </w:r>
            <w:r>
              <w:t>3,</w:t>
            </w:r>
            <w:r w:rsidR="00422CC1">
              <w:t xml:space="preserve"> </w:t>
            </w:r>
            <w:r>
              <w:t>ERP</w:t>
            </w:r>
            <w:r w:rsidR="00422CC1">
              <w:t xml:space="preserve"> Partner Update Call </w:t>
            </w:r>
          </w:p>
        </w:tc>
        <w:tc>
          <w:tcPr>
            <w:tcW w:w="2340" w:type="dxa"/>
            <w:tcBorders>
              <w:top w:val="single" w:sz="4" w:space="0" w:color="CEC9C6"/>
              <w:left w:val="single" w:sz="4" w:space="0" w:color="CEC9C6"/>
              <w:bottom w:val="single" w:sz="4" w:space="0" w:color="CEC9C6"/>
              <w:right w:val="single" w:sz="4" w:space="0" w:color="CEC9C6"/>
            </w:tcBorders>
            <w:shd w:val="clear" w:color="auto" w:fill="F1EFED"/>
          </w:tcPr>
          <w:p w14:paraId="390E7FE7" w14:textId="3DF01887" w:rsidR="00422CC1" w:rsidRDefault="00422CC1" w:rsidP="008E60B7"/>
        </w:tc>
        <w:tc>
          <w:tcPr>
            <w:tcW w:w="3510" w:type="dxa"/>
            <w:tcBorders>
              <w:top w:val="single" w:sz="4" w:space="0" w:color="CEC9C6"/>
              <w:left w:val="single" w:sz="4" w:space="0" w:color="CEC9C6"/>
              <w:bottom w:val="single" w:sz="4" w:space="0" w:color="CEC9C6"/>
              <w:right w:val="single" w:sz="4" w:space="0" w:color="CEC9C6"/>
            </w:tcBorders>
            <w:shd w:val="clear" w:color="auto" w:fill="F1EFED"/>
          </w:tcPr>
          <w:p w14:paraId="7C4D85A0" w14:textId="3EE9CF82" w:rsidR="00422CC1" w:rsidRDefault="00422CC1" w:rsidP="008E60B7"/>
        </w:tc>
      </w:tr>
      <w:tr w:rsidR="00422CC1" w14:paraId="20110A75" w14:textId="77777777" w:rsidTr="00882920">
        <w:tc>
          <w:tcPr>
            <w:tcW w:w="4230" w:type="dxa"/>
            <w:tcBorders>
              <w:top w:val="single" w:sz="4" w:space="0" w:color="CEC9C6"/>
              <w:left w:val="single" w:sz="4" w:space="0" w:color="CEC9C6"/>
              <w:bottom w:val="single" w:sz="4" w:space="0" w:color="CEC9C6"/>
              <w:right w:val="single" w:sz="4" w:space="0" w:color="CEC9C6"/>
            </w:tcBorders>
            <w:shd w:val="clear" w:color="auto" w:fill="F1EFED"/>
          </w:tcPr>
          <w:p w14:paraId="0131A408" w14:textId="52851252" w:rsidR="00422CC1" w:rsidRDefault="00882920" w:rsidP="008E60B7">
            <w:r>
              <w:t>August 10</w:t>
            </w:r>
            <w:r w:rsidR="00422CC1">
              <w:t xml:space="preserve">, </w:t>
            </w:r>
            <w:r w:rsidR="00D56D8E">
              <w:t>2023</w:t>
            </w:r>
            <w:r>
              <w:t>,</w:t>
            </w:r>
            <w:r w:rsidR="00422CC1">
              <w:t xml:space="preserve"> HCM Partner Update Call</w:t>
            </w:r>
          </w:p>
        </w:tc>
        <w:tc>
          <w:tcPr>
            <w:tcW w:w="2340" w:type="dxa"/>
            <w:tcBorders>
              <w:top w:val="single" w:sz="4" w:space="0" w:color="CEC9C6"/>
              <w:left w:val="single" w:sz="4" w:space="0" w:color="CEC9C6"/>
              <w:bottom w:val="single" w:sz="4" w:space="0" w:color="CEC9C6"/>
              <w:right w:val="single" w:sz="4" w:space="0" w:color="CEC9C6"/>
            </w:tcBorders>
            <w:shd w:val="clear" w:color="auto" w:fill="F1EFED"/>
          </w:tcPr>
          <w:p w14:paraId="686E7835" w14:textId="2ACA72B6" w:rsidR="00422CC1" w:rsidRDefault="00422CC1" w:rsidP="008E60B7"/>
        </w:tc>
        <w:tc>
          <w:tcPr>
            <w:tcW w:w="3510" w:type="dxa"/>
            <w:tcBorders>
              <w:top w:val="single" w:sz="4" w:space="0" w:color="CEC9C6"/>
              <w:left w:val="single" w:sz="4" w:space="0" w:color="CEC9C6"/>
              <w:bottom w:val="single" w:sz="4" w:space="0" w:color="CEC9C6"/>
              <w:right w:val="single" w:sz="4" w:space="0" w:color="CEC9C6"/>
            </w:tcBorders>
            <w:shd w:val="clear" w:color="auto" w:fill="F1EFED"/>
          </w:tcPr>
          <w:p w14:paraId="71067706" w14:textId="339F8AB5" w:rsidR="00422CC1" w:rsidRDefault="00422CC1" w:rsidP="008E60B7"/>
        </w:tc>
      </w:tr>
      <w:tr w:rsidR="00422CC1" w14:paraId="38AB1240" w14:textId="77777777" w:rsidTr="00882920">
        <w:tc>
          <w:tcPr>
            <w:tcW w:w="4230" w:type="dxa"/>
            <w:tcBorders>
              <w:top w:val="single" w:sz="4" w:space="0" w:color="CEC9C6"/>
              <w:left w:val="single" w:sz="4" w:space="0" w:color="CEC9C6"/>
              <w:bottom w:val="single" w:sz="4" w:space="0" w:color="CEC9C6"/>
              <w:right w:val="single" w:sz="4" w:space="0" w:color="CEC9C6"/>
            </w:tcBorders>
            <w:shd w:val="clear" w:color="auto" w:fill="F1EFED"/>
          </w:tcPr>
          <w:p w14:paraId="30BCB2E1" w14:textId="5E8A8ACE" w:rsidR="00422CC1" w:rsidRDefault="00422CC1" w:rsidP="008E60B7">
            <w:r>
              <w:t>202</w:t>
            </w:r>
            <w:r w:rsidR="00BA26C9">
              <w:t>3 RECONNECT LIVE! at</w:t>
            </w:r>
            <w:r>
              <w:t xml:space="preserve"> BLUEPRINT4D</w:t>
            </w:r>
          </w:p>
        </w:tc>
        <w:tc>
          <w:tcPr>
            <w:tcW w:w="2340" w:type="dxa"/>
            <w:tcBorders>
              <w:top w:val="single" w:sz="4" w:space="0" w:color="CEC9C6"/>
              <w:left w:val="single" w:sz="4" w:space="0" w:color="CEC9C6"/>
              <w:bottom w:val="single" w:sz="4" w:space="0" w:color="CEC9C6"/>
              <w:right w:val="single" w:sz="4" w:space="0" w:color="CEC9C6"/>
            </w:tcBorders>
            <w:shd w:val="clear" w:color="auto" w:fill="F1EFED"/>
          </w:tcPr>
          <w:p w14:paraId="52273E33" w14:textId="4DFC776A" w:rsidR="00422CC1" w:rsidRDefault="00422CC1" w:rsidP="008E60B7"/>
        </w:tc>
        <w:tc>
          <w:tcPr>
            <w:tcW w:w="3510" w:type="dxa"/>
            <w:tcBorders>
              <w:top w:val="single" w:sz="4" w:space="0" w:color="CEC9C6"/>
              <w:left w:val="single" w:sz="4" w:space="0" w:color="CEC9C6"/>
              <w:bottom w:val="single" w:sz="4" w:space="0" w:color="CEC9C6"/>
              <w:right w:val="single" w:sz="4" w:space="0" w:color="CEC9C6"/>
            </w:tcBorders>
            <w:shd w:val="clear" w:color="auto" w:fill="F1EFED"/>
          </w:tcPr>
          <w:p w14:paraId="468A09E9" w14:textId="697DEC68" w:rsidR="00422CC1" w:rsidRDefault="00422CC1" w:rsidP="008E60B7"/>
        </w:tc>
      </w:tr>
      <w:tr w:rsidR="00422CC1" w14:paraId="49CA5F2E" w14:textId="77777777" w:rsidTr="00882920">
        <w:tc>
          <w:tcPr>
            <w:tcW w:w="4230" w:type="dxa"/>
            <w:tcBorders>
              <w:top w:val="single" w:sz="4" w:space="0" w:color="CEC9C6"/>
              <w:left w:val="single" w:sz="4" w:space="0" w:color="CEC9C6"/>
              <w:bottom w:val="single" w:sz="4" w:space="0" w:color="CEC9C6"/>
              <w:right w:val="single" w:sz="4" w:space="0" w:color="CEC9C6"/>
            </w:tcBorders>
            <w:shd w:val="clear" w:color="auto" w:fill="F1EFED"/>
          </w:tcPr>
          <w:p w14:paraId="15E7FC97" w14:textId="03FBE29F" w:rsidR="00422CC1" w:rsidRDefault="00422CC1" w:rsidP="008E60B7">
            <w:r>
              <w:t>202</w:t>
            </w:r>
            <w:r w:rsidR="00BA26C9">
              <w:t>3</w:t>
            </w:r>
            <w:r>
              <w:t xml:space="preserve"> RECONNECT</w:t>
            </w:r>
            <w:r w:rsidR="00BA26C9">
              <w:t xml:space="preserve"> Dive Deep (Virtual)</w:t>
            </w:r>
          </w:p>
        </w:tc>
        <w:tc>
          <w:tcPr>
            <w:tcW w:w="2340" w:type="dxa"/>
            <w:tcBorders>
              <w:top w:val="single" w:sz="4" w:space="0" w:color="CEC9C6"/>
              <w:left w:val="single" w:sz="4" w:space="0" w:color="CEC9C6"/>
              <w:bottom w:val="single" w:sz="4" w:space="0" w:color="CEC9C6"/>
              <w:right w:val="single" w:sz="4" w:space="0" w:color="CEC9C6"/>
            </w:tcBorders>
            <w:shd w:val="clear" w:color="auto" w:fill="F1EFED"/>
          </w:tcPr>
          <w:p w14:paraId="7FD1F070" w14:textId="1EE335E3" w:rsidR="00422CC1" w:rsidRDefault="00422CC1" w:rsidP="008E60B7"/>
        </w:tc>
        <w:tc>
          <w:tcPr>
            <w:tcW w:w="3510" w:type="dxa"/>
            <w:tcBorders>
              <w:top w:val="single" w:sz="4" w:space="0" w:color="CEC9C6"/>
              <w:left w:val="single" w:sz="4" w:space="0" w:color="CEC9C6"/>
              <w:bottom w:val="single" w:sz="4" w:space="0" w:color="CEC9C6"/>
              <w:right w:val="single" w:sz="4" w:space="0" w:color="CEC9C6"/>
            </w:tcBorders>
            <w:shd w:val="clear" w:color="auto" w:fill="F1EFED"/>
          </w:tcPr>
          <w:p w14:paraId="3401F2BF" w14:textId="0D9712B8" w:rsidR="00422CC1" w:rsidRDefault="00422CC1" w:rsidP="008E60B7"/>
        </w:tc>
      </w:tr>
    </w:tbl>
    <w:p w14:paraId="61CB6944" w14:textId="5FF8E9C0" w:rsidR="009C207B" w:rsidRPr="00474AF9" w:rsidRDefault="00422CC1" w:rsidP="000E1953">
      <w:pPr>
        <w:pStyle w:val="Heading3"/>
      </w:pPr>
      <w:r>
        <w:t xml:space="preserve">Other </w:t>
      </w:r>
      <w:r w:rsidR="009C207B">
        <w:t>a</w:t>
      </w:r>
      <w:r w:rsidR="009C207B" w:rsidRPr="006D2D8A">
        <w:t>ctivities</w:t>
      </w:r>
    </w:p>
    <w:p w14:paraId="53924E43" w14:textId="2531EBE4" w:rsidR="009C207B" w:rsidRPr="004363CB" w:rsidRDefault="009C207B" w:rsidP="009C207B">
      <w:pPr>
        <w:keepNext/>
        <w:rPr>
          <w:b/>
        </w:rPr>
      </w:pPr>
      <w:r w:rsidRPr="009C207B">
        <w:t xml:space="preserve">If there were other </w:t>
      </w:r>
      <w:r w:rsidR="00422CC1">
        <w:t xml:space="preserve">events or calls your team used to get informed by </w:t>
      </w:r>
      <w:r w:rsidRPr="009C207B">
        <w:t xml:space="preserve">Oracle on PeopleSoft product, roadmap, and investment strategy, </w:t>
      </w:r>
      <w:r>
        <w:t xml:space="preserve">please </w:t>
      </w:r>
      <w:r w:rsidRPr="009C207B">
        <w:t>note them here</w:t>
      </w:r>
      <w:r w:rsidRPr="00474AF9">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2161"/>
        <w:gridCol w:w="1259"/>
        <w:gridCol w:w="2193"/>
        <w:gridCol w:w="2240"/>
        <w:gridCol w:w="2222"/>
      </w:tblGrid>
      <w:tr w:rsidR="009C207B" w:rsidRPr="00EA38B4" w14:paraId="0846F978" w14:textId="77777777" w:rsidTr="003A396F">
        <w:trPr>
          <w:tblHeader/>
        </w:trPr>
        <w:tc>
          <w:tcPr>
            <w:tcW w:w="2161"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2ED14425" w14:textId="77777777" w:rsidR="009C207B" w:rsidRPr="00EA38B4" w:rsidRDefault="009C207B" w:rsidP="00764D1B">
            <w:pPr>
              <w:keepNext/>
              <w:rPr>
                <w:b/>
                <w:bCs/>
              </w:rPr>
            </w:pPr>
            <w:r>
              <w:rPr>
                <w:b/>
                <w:bCs/>
              </w:rPr>
              <w:t>Activity</w:t>
            </w:r>
          </w:p>
        </w:tc>
        <w:tc>
          <w:tcPr>
            <w:tcW w:w="1259"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566D780A" w14:textId="7499EBAE" w:rsidR="009C207B" w:rsidRDefault="009C207B" w:rsidP="003A396F">
            <w:pPr>
              <w:rPr>
                <w:b/>
                <w:bCs/>
              </w:rPr>
            </w:pPr>
            <w:r>
              <w:rPr>
                <w:b/>
                <w:bCs/>
              </w:rPr>
              <w:t>Date</w:t>
            </w:r>
          </w:p>
        </w:tc>
        <w:tc>
          <w:tcPr>
            <w:tcW w:w="2193"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7FC84B0A" w14:textId="5E423699" w:rsidR="009C207B" w:rsidRDefault="009C207B" w:rsidP="003A396F">
            <w:pPr>
              <w:rPr>
                <w:b/>
                <w:bCs/>
              </w:rPr>
            </w:pPr>
            <w:r>
              <w:rPr>
                <w:b/>
                <w:bCs/>
              </w:rPr>
              <w:t>Location</w:t>
            </w:r>
          </w:p>
        </w:tc>
        <w:tc>
          <w:tcPr>
            <w:tcW w:w="224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2D30172F" w14:textId="6FA185B2" w:rsidR="009C207B" w:rsidRPr="00EA38B4" w:rsidRDefault="009C207B" w:rsidP="00422CC1">
            <w:pPr>
              <w:rPr>
                <w:b/>
                <w:bCs/>
              </w:rPr>
            </w:pPr>
            <w:r>
              <w:rPr>
                <w:b/>
                <w:bCs/>
              </w:rPr>
              <w:t xml:space="preserve">Oracle </w:t>
            </w:r>
            <w:r w:rsidR="00422CC1">
              <w:rPr>
                <w:b/>
                <w:bCs/>
              </w:rPr>
              <w:t>Presenter</w:t>
            </w:r>
          </w:p>
        </w:tc>
        <w:tc>
          <w:tcPr>
            <w:tcW w:w="2222"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28F63473" w14:textId="4804AADA" w:rsidR="009C207B" w:rsidRDefault="009C207B" w:rsidP="003A396F">
            <w:pPr>
              <w:rPr>
                <w:b/>
                <w:bCs/>
              </w:rPr>
            </w:pPr>
            <w:r>
              <w:rPr>
                <w:b/>
                <w:bCs/>
              </w:rPr>
              <w:t>PeopleSoft Topics</w:t>
            </w:r>
          </w:p>
        </w:tc>
      </w:tr>
      <w:tr w:rsidR="009C207B" w14:paraId="3632FBF4" w14:textId="77777777" w:rsidTr="009C207B">
        <w:tc>
          <w:tcPr>
            <w:tcW w:w="2161" w:type="dxa"/>
            <w:tcBorders>
              <w:top w:val="single" w:sz="4" w:space="0" w:color="CEC9C6"/>
              <w:left w:val="single" w:sz="4" w:space="0" w:color="CEC9C6"/>
              <w:bottom w:val="single" w:sz="4" w:space="0" w:color="CEC9C6"/>
              <w:right w:val="single" w:sz="4" w:space="0" w:color="CEC9C6"/>
            </w:tcBorders>
            <w:shd w:val="clear" w:color="auto" w:fill="F1EFED"/>
          </w:tcPr>
          <w:p w14:paraId="25DD3455" w14:textId="4FC0AADC" w:rsidR="009C207B" w:rsidRDefault="009C207B" w:rsidP="00764D1B"/>
        </w:tc>
        <w:tc>
          <w:tcPr>
            <w:tcW w:w="1259" w:type="dxa"/>
            <w:tcBorders>
              <w:top w:val="single" w:sz="4" w:space="0" w:color="CEC9C6"/>
              <w:left w:val="single" w:sz="4" w:space="0" w:color="CEC9C6"/>
              <w:bottom w:val="single" w:sz="4" w:space="0" w:color="CEC9C6"/>
              <w:right w:val="single" w:sz="4" w:space="0" w:color="CEC9C6"/>
            </w:tcBorders>
            <w:shd w:val="clear" w:color="auto" w:fill="F1EFED"/>
          </w:tcPr>
          <w:p w14:paraId="49D9754E" w14:textId="77777777" w:rsidR="009C207B" w:rsidRDefault="009C207B" w:rsidP="00764D1B"/>
        </w:tc>
        <w:tc>
          <w:tcPr>
            <w:tcW w:w="2193" w:type="dxa"/>
            <w:tcBorders>
              <w:top w:val="single" w:sz="4" w:space="0" w:color="CEC9C6"/>
              <w:left w:val="single" w:sz="4" w:space="0" w:color="CEC9C6"/>
              <w:bottom w:val="single" w:sz="4" w:space="0" w:color="CEC9C6"/>
              <w:right w:val="single" w:sz="4" w:space="0" w:color="CEC9C6"/>
            </w:tcBorders>
            <w:shd w:val="clear" w:color="auto" w:fill="F1EFED"/>
          </w:tcPr>
          <w:p w14:paraId="3D773A4D" w14:textId="40A30A93" w:rsidR="009C207B" w:rsidRDefault="009C207B" w:rsidP="00764D1B"/>
        </w:tc>
        <w:tc>
          <w:tcPr>
            <w:tcW w:w="2240" w:type="dxa"/>
            <w:tcBorders>
              <w:top w:val="single" w:sz="4" w:space="0" w:color="CEC9C6"/>
              <w:left w:val="single" w:sz="4" w:space="0" w:color="CEC9C6"/>
              <w:bottom w:val="single" w:sz="4" w:space="0" w:color="CEC9C6"/>
              <w:right w:val="single" w:sz="4" w:space="0" w:color="CEC9C6"/>
            </w:tcBorders>
            <w:shd w:val="clear" w:color="auto" w:fill="F1EFED"/>
          </w:tcPr>
          <w:p w14:paraId="322D5C26" w14:textId="77B5DABB" w:rsidR="009C207B" w:rsidRDefault="009C207B" w:rsidP="00764D1B"/>
        </w:tc>
        <w:tc>
          <w:tcPr>
            <w:tcW w:w="2222" w:type="dxa"/>
            <w:tcBorders>
              <w:top w:val="single" w:sz="4" w:space="0" w:color="CEC9C6"/>
              <w:left w:val="single" w:sz="4" w:space="0" w:color="CEC9C6"/>
              <w:bottom w:val="single" w:sz="4" w:space="0" w:color="CEC9C6"/>
              <w:right w:val="single" w:sz="4" w:space="0" w:color="CEC9C6"/>
            </w:tcBorders>
            <w:shd w:val="clear" w:color="auto" w:fill="F1EFED"/>
          </w:tcPr>
          <w:p w14:paraId="1134EB49" w14:textId="1695397D" w:rsidR="009C207B" w:rsidRDefault="009C207B" w:rsidP="00764D1B"/>
        </w:tc>
      </w:tr>
    </w:tbl>
    <w:p w14:paraId="1132FD98" w14:textId="47149271" w:rsidR="000B7350" w:rsidRDefault="000B7350" w:rsidP="000B7350">
      <w:pPr>
        <w:pStyle w:val="Heading2"/>
      </w:pPr>
      <w:r>
        <w:t>Feedback</w:t>
      </w:r>
    </w:p>
    <w:p w14:paraId="734DBB03" w14:textId="6421A1B7" w:rsidR="008822F6" w:rsidRDefault="008822F6" w:rsidP="000E1953">
      <w:pPr>
        <w:keepNext/>
      </w:pPr>
      <w:r>
        <w:t xml:space="preserve">This section is an opportunity for you to provide input on the tools and resources we use to help enable you with PeopleSoft product information. This section is informational only – it is </w:t>
      </w:r>
      <w:r w:rsidRPr="0032306B">
        <w:rPr>
          <w:b/>
          <w:i/>
        </w:rPr>
        <w:t>not</w:t>
      </w:r>
      <w:r>
        <w:t xml:space="preserve"> used to determine your badge eligibility.</w:t>
      </w:r>
    </w:p>
    <w:p w14:paraId="769EAE2C" w14:textId="77777777" w:rsidR="004575E7" w:rsidRDefault="000B7350" w:rsidP="000B7350">
      <w:r>
        <w:t xml:space="preserve">As of 2020, we introduced the quarterly update calls to replace our annual Partner Summit. </w:t>
      </w:r>
      <w:r w:rsidR="00872CC6">
        <w:t>Currently,</w:t>
      </w:r>
      <w:r>
        <w:t xml:space="preserve"> our plan is to continue holding quarterly update calls to ensure maximum participation and flexibility for your team members. </w:t>
      </w:r>
    </w:p>
    <w:p w14:paraId="1AEDF3A3" w14:textId="4ACEB265" w:rsidR="000B7350" w:rsidRDefault="000B7350" w:rsidP="000B7350">
      <w:r>
        <w:t>Beyond those calls, do you have suggestions for how we can better keep you informed about Oracle’s product strategy, roadmap, and new capabilities for PeopleSoft?</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872CC6" w14:paraId="32E35CFB" w14:textId="77777777" w:rsidTr="004D2476">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3E5E0991" w14:textId="77777777" w:rsidR="00872CC6" w:rsidRDefault="00872CC6" w:rsidP="00764D1B">
            <w:pPr>
              <w:keepNext/>
            </w:pPr>
          </w:p>
          <w:p w14:paraId="38A1D133" w14:textId="77777777" w:rsidR="00872CC6" w:rsidRDefault="00872CC6" w:rsidP="00764D1B"/>
        </w:tc>
      </w:tr>
    </w:tbl>
    <w:p w14:paraId="180C2992" w14:textId="4C55E8C7" w:rsidR="000B7350" w:rsidRDefault="000B7350" w:rsidP="00872CC6">
      <w:pPr>
        <w:spacing w:before="120"/>
      </w:pPr>
      <w:r>
        <w:t xml:space="preserve">Of the many resources and </w:t>
      </w:r>
      <w:proofErr w:type="gramStart"/>
      <w:r>
        <w:t>tools</w:t>
      </w:r>
      <w:proofErr w:type="gramEnd"/>
      <w:r>
        <w:t xml:space="preserve"> we provide</w:t>
      </w:r>
      <w:r w:rsidR="00872CC6">
        <w:t xml:space="preserve"> (Information portal, CFO Tool, product roadmap, YouTube videos, blog channel, podcast series, social media updates, and so on)</w:t>
      </w:r>
      <w:r>
        <w:t>, which do you find most valuable and why?</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872CC6" w14:paraId="1E504198" w14:textId="77777777" w:rsidTr="004D2476">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6CFAD4AB" w14:textId="77777777" w:rsidR="00872CC6" w:rsidRDefault="00872CC6" w:rsidP="00764D1B">
            <w:pPr>
              <w:keepNext/>
            </w:pPr>
          </w:p>
          <w:p w14:paraId="6DBD9D81" w14:textId="77777777" w:rsidR="00872CC6" w:rsidRDefault="00872CC6" w:rsidP="00764D1B"/>
        </w:tc>
      </w:tr>
    </w:tbl>
    <w:p w14:paraId="29DD8385" w14:textId="07F13512" w:rsidR="006D2D8A" w:rsidRDefault="000B7350" w:rsidP="00872CC6">
      <w:pPr>
        <w:spacing w:before="120"/>
      </w:pPr>
      <w:r>
        <w:t>What improvements can we make to any of the above resources and tools?</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080"/>
      </w:tblGrid>
      <w:tr w:rsidR="00872CC6" w14:paraId="6E88101E" w14:textId="77777777" w:rsidTr="004D2476">
        <w:tc>
          <w:tcPr>
            <w:tcW w:w="10080" w:type="dxa"/>
            <w:tcBorders>
              <w:top w:val="single" w:sz="4" w:space="0" w:color="CEC9C6"/>
              <w:left w:val="single" w:sz="4" w:space="0" w:color="CEC9C6"/>
              <w:bottom w:val="single" w:sz="4" w:space="0" w:color="CEC9C6"/>
              <w:right w:val="single" w:sz="4" w:space="0" w:color="CEC9C6"/>
            </w:tcBorders>
            <w:shd w:val="clear" w:color="auto" w:fill="F1EFED"/>
            <w:vAlign w:val="bottom"/>
          </w:tcPr>
          <w:p w14:paraId="44F69190" w14:textId="77777777" w:rsidR="00872CC6" w:rsidRDefault="00872CC6" w:rsidP="00764D1B">
            <w:pPr>
              <w:keepNext/>
            </w:pPr>
          </w:p>
          <w:p w14:paraId="423B0DAA" w14:textId="77777777" w:rsidR="00872CC6" w:rsidRDefault="00872CC6" w:rsidP="00764D1B"/>
        </w:tc>
      </w:tr>
    </w:tbl>
    <w:p w14:paraId="4B8DA6A4" w14:textId="77777777" w:rsidR="00872CC6" w:rsidRPr="00C70C27" w:rsidRDefault="00872CC6" w:rsidP="000B7350"/>
    <w:sectPr w:rsidR="00872CC6" w:rsidRPr="00C70C27" w:rsidSect="00062C8D">
      <w:footerReference w:type="default" r:id="rId17"/>
      <w:pgSz w:w="12240" w:h="15840" w:code="1"/>
      <w:pgMar w:top="1080" w:right="1080" w:bottom="1080" w:left="1080" w:header="0" w:footer="36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5B0F" w14:textId="77777777" w:rsidR="004B36CC" w:rsidRDefault="004B36CC" w:rsidP="004468B9">
      <w:r>
        <w:separator/>
      </w:r>
    </w:p>
    <w:p w14:paraId="03023F97" w14:textId="77777777" w:rsidR="004B36CC" w:rsidRDefault="004B36CC"/>
  </w:endnote>
  <w:endnote w:type="continuationSeparator" w:id="0">
    <w:p w14:paraId="3C26441F" w14:textId="77777777" w:rsidR="004B36CC" w:rsidRDefault="004B36CC" w:rsidP="004468B9">
      <w:r>
        <w:continuationSeparator/>
      </w:r>
    </w:p>
    <w:p w14:paraId="23103604" w14:textId="77777777" w:rsidR="004B36CC" w:rsidRDefault="004B36CC"/>
    <w:p w14:paraId="3FF4FD10" w14:textId="77777777" w:rsidR="004B36CC" w:rsidRDefault="004B36CC">
      <w:sdt>
        <w:sdtPr>
          <w:rPr>
            <w:rStyle w:val="PageNumber"/>
            <w:color w:val="CBC5BF"/>
          </w:rPr>
          <w:id w:val="1076172950"/>
          <w:docPartObj>
            <w:docPartGallery w:val="Page Numbers (Bottom of Page)"/>
            <w:docPartUnique/>
          </w:docPartObj>
        </w:sdtPr>
        <w:sdtContent>
          <w:r w:rsidRPr="00604FAE">
            <w:rPr>
              <w:rStyle w:val="PageNumber"/>
              <w:b/>
              <w:bCs/>
            </w:rPr>
            <w:fldChar w:fldCharType="begin"/>
          </w:r>
          <w:r w:rsidRPr="00604FAE">
            <w:rPr>
              <w:rStyle w:val="PageNumber"/>
              <w:b/>
              <w:bCs/>
            </w:rPr>
            <w:instrText xml:space="preserve"> PAGE </w:instrText>
          </w:r>
          <w:r w:rsidRPr="00604FAE">
            <w:rPr>
              <w:rStyle w:val="PageNumber"/>
              <w:b/>
              <w:bCs/>
            </w:rPr>
            <w:fldChar w:fldCharType="separate"/>
          </w:r>
          <w:r>
            <w:rPr>
              <w:rStyle w:val="PageNumber"/>
              <w:b/>
              <w:bCs/>
              <w:noProof/>
            </w:rPr>
            <w:t>1</w:t>
          </w:r>
          <w:r w:rsidRPr="00604FAE">
            <w:rPr>
              <w:rStyle w:val="PageNumber"/>
              <w:b/>
              <w:bCs/>
            </w:rPr>
            <w:fldChar w:fldCharType="end"/>
          </w:r>
          <w:r w:rsidRPr="00604FAE">
            <w:rPr>
              <w:rStyle w:val="PageNumber"/>
              <w:color w:val="CBC5BF"/>
            </w:rPr>
            <w:tab/>
          </w:r>
        </w:sdtContent>
      </w:sdt>
      <w:r w:rsidRPr="00604FAE">
        <w:rPr>
          <w:color w:val="56504B"/>
        </w:rPr>
        <w:t xml:space="preserve">DOCUMENT </w:t>
      </w:r>
      <w:proofErr w:type="gramStart"/>
      <w:r w:rsidRPr="00604FAE">
        <w:rPr>
          <w:color w:val="56504B"/>
        </w:rPr>
        <w:t xml:space="preserve">TYPE </w:t>
      </w:r>
      <w:r>
        <w:rPr>
          <w:color w:val="56504B"/>
        </w:rPr>
        <w:t xml:space="preserve"> </w:t>
      </w:r>
      <w:r w:rsidRPr="00604FAE">
        <w:rPr>
          <w:color w:val="56504B"/>
        </w:rPr>
        <w:t>|</w:t>
      </w:r>
      <w:proofErr w:type="gramEnd"/>
      <w:r w:rsidRPr="00604FAE">
        <w:rPr>
          <w:color w:val="56504B"/>
        </w:rPr>
        <w:t xml:space="preserve"> </w:t>
      </w:r>
      <w:r>
        <w:rPr>
          <w:color w:val="56504B"/>
        </w:rPr>
        <w:t xml:space="preserve"> </w:t>
      </w:r>
      <w:r w:rsidRPr="00604FAE">
        <w:rPr>
          <w:color w:val="56504B"/>
        </w:rPr>
        <w:t>Document Title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racle Sans">
    <w:panose1 w:val="020B0503020204020204"/>
    <w:charset w:val="00"/>
    <w:family w:val="swiss"/>
    <w:pitch w:val="variable"/>
    <w:sig w:usb0="A10006EF" w:usb1="400060FB" w:usb2="00000000" w:usb3="00000000" w:csb0="0000001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6A7" w14:textId="1AED39E7" w:rsidR="00954939" w:rsidRPr="008F08F2" w:rsidRDefault="00954939" w:rsidP="008F08F2">
    <w:pPr>
      <w:pStyle w:val="FooterInformation"/>
      <w:rPr>
        <w:sz w:val="22"/>
        <w:szCs w:val="22"/>
      </w:rPr>
    </w:pPr>
    <w:r w:rsidRPr="00604FAE">
      <w:rPr>
        <w:rStyle w:val="PageNumber"/>
        <w:b/>
        <w:bCs/>
      </w:rPr>
      <w:fldChar w:fldCharType="begin"/>
    </w:r>
    <w:r w:rsidRPr="00604FAE">
      <w:rPr>
        <w:rStyle w:val="PageNumber"/>
        <w:b/>
        <w:bCs/>
      </w:rPr>
      <w:instrText xml:space="preserve"> PAGE </w:instrText>
    </w:r>
    <w:r w:rsidRPr="00604FAE">
      <w:rPr>
        <w:rStyle w:val="PageNumber"/>
        <w:b/>
        <w:bCs/>
      </w:rPr>
      <w:fldChar w:fldCharType="separate"/>
    </w:r>
    <w:r w:rsidR="0052673B">
      <w:rPr>
        <w:rStyle w:val="PageNumber"/>
        <w:b/>
        <w:bCs/>
        <w:noProof/>
      </w:rPr>
      <w:t>6</w:t>
    </w:r>
    <w:r w:rsidRPr="00604FAE">
      <w:rPr>
        <w:rStyle w:val="PageNumber"/>
        <w:b/>
        <w:bCs/>
      </w:rPr>
      <w:fldChar w:fldCharType="end"/>
    </w:r>
    <w:r w:rsidRPr="00604FAE">
      <w:rPr>
        <w:rStyle w:val="PageNumber"/>
        <w:color w:val="CBC5BF"/>
      </w:rPr>
      <w:tab/>
    </w:r>
    <w:r w:rsidR="00FC560B">
      <w:t xml:space="preserve">Nomination </w:t>
    </w:r>
    <w:proofErr w:type="gramStart"/>
    <w:r w:rsidR="00FC560B">
      <w:t>Form</w:t>
    </w:r>
    <w:r w:rsidR="0044227F">
      <w:t xml:space="preserve">  </w:t>
    </w:r>
    <w:r w:rsidRPr="00604FAE">
      <w:t>|</w:t>
    </w:r>
    <w:proofErr w:type="gramEnd"/>
    <w:r w:rsidR="0044227F">
      <w:t xml:space="preserve">  </w:t>
    </w:r>
    <w:r w:rsidR="00FC560B">
      <w:t>PeopleSoft Innovator Hall of Fame</w:t>
    </w:r>
    <w:r w:rsidR="0044227F">
      <w:t xml:space="preserve">  </w:t>
    </w:r>
    <w:r w:rsidRPr="006E52E2">
      <w:t>|</w:t>
    </w:r>
    <w:r w:rsidR="0044227F">
      <w:t xml:space="preserve">  </w:t>
    </w:r>
    <w:r w:rsidR="0011245E" w:rsidRPr="00744260">
      <w:t>Version 1.00</w:t>
    </w:r>
    <w:r>
      <w:br/>
    </w:r>
    <w:r>
      <w:tab/>
    </w:r>
    <w:sdt>
      <w:sdtPr>
        <w:rPr>
          <w:rStyle w:val="PageNumber"/>
          <w:color w:val="CBC5BF"/>
        </w:rPr>
        <w:id w:val="1523746645"/>
        <w:docPartObj>
          <w:docPartGallery w:val="Page Numbers (Bottom of Page)"/>
          <w:docPartUnique/>
        </w:docPartObj>
      </w:sdtPr>
      <w:sdtContent>
        <w:sdt>
          <w:sdtPr>
            <w:rPr>
              <w:rStyle w:val="PageNumber"/>
              <w:color w:val="CBC5BF"/>
            </w:rPr>
            <w:id w:val="-1666541442"/>
            <w:docPartObj>
              <w:docPartGallery w:val="Page Numbers (Bottom of Page)"/>
              <w:docPartUnique/>
            </w:docPartObj>
          </w:sdtPr>
          <w:sdtContent>
            <w:sdt>
              <w:sdtPr>
                <w:rPr>
                  <w:rStyle w:val="PageNumber"/>
                  <w:color w:val="CBC5BF"/>
                </w:rPr>
                <w:id w:val="2056036238"/>
                <w:docPartObj>
                  <w:docPartGallery w:val="Page Numbers (Bottom of Page)"/>
                  <w:docPartUnique/>
                </w:docPartObj>
              </w:sdtPr>
              <w:sdtContent>
                <w:r w:rsidR="003022A3" w:rsidRPr="006E52E2">
                  <w:rPr>
                    <w:rStyle w:val="PageNumber"/>
                  </w:rPr>
                  <w:t>Copyright</w:t>
                </w:r>
                <w:r w:rsidR="0044227F">
                  <w:rPr>
                    <w:rStyle w:val="PageNumber"/>
                  </w:rPr>
                  <w:t xml:space="preserve"> </w:t>
                </w:r>
                <w:r w:rsidR="003022A3" w:rsidRPr="006E52E2">
                  <w:rPr>
                    <w:rStyle w:val="PageNumber"/>
                  </w:rPr>
                  <w:t>©</w:t>
                </w:r>
                <w:r w:rsidR="0044227F">
                  <w:rPr>
                    <w:rStyle w:val="PageNumber"/>
                  </w:rPr>
                  <w:t xml:space="preserve"> </w:t>
                </w:r>
                <w:r w:rsidR="003022A3">
                  <w:rPr>
                    <w:rStyle w:val="PageNumber"/>
                  </w:rPr>
                  <w:fldChar w:fldCharType="begin"/>
                </w:r>
                <w:r w:rsidR="003022A3">
                  <w:rPr>
                    <w:rStyle w:val="PageNumber"/>
                  </w:rPr>
                  <w:instrText xml:space="preserve"> DATE \@ "yyyy" </w:instrText>
                </w:r>
                <w:r w:rsidR="003022A3">
                  <w:rPr>
                    <w:rStyle w:val="PageNumber"/>
                  </w:rPr>
                  <w:fldChar w:fldCharType="separate"/>
                </w:r>
                <w:r w:rsidR="003A396F">
                  <w:rPr>
                    <w:rStyle w:val="PageNumber"/>
                    <w:noProof/>
                  </w:rPr>
                  <w:t>2024</w:t>
                </w:r>
                <w:r w:rsidR="003022A3">
                  <w:rPr>
                    <w:rStyle w:val="PageNumber"/>
                  </w:rPr>
                  <w:fldChar w:fldCharType="end"/>
                </w:r>
                <w:r w:rsidR="003022A3" w:rsidRPr="006E52E2">
                  <w:rPr>
                    <w:rStyle w:val="PageNumber"/>
                  </w:rPr>
                  <w:t>,</w:t>
                </w:r>
                <w:r w:rsidR="0044227F">
                  <w:rPr>
                    <w:rStyle w:val="PageNumber"/>
                  </w:rPr>
                  <w:t xml:space="preserve"> </w:t>
                </w:r>
                <w:r w:rsidR="003022A3" w:rsidRPr="006E52E2">
                  <w:rPr>
                    <w:rStyle w:val="PageNumber"/>
                  </w:rPr>
                  <w:t>Oracle</w:t>
                </w:r>
                <w:r w:rsidR="0044227F">
                  <w:rPr>
                    <w:rStyle w:val="PageNumber"/>
                  </w:rPr>
                  <w:t xml:space="preserve"> </w:t>
                </w:r>
                <w:r w:rsidR="003022A3" w:rsidRPr="006E52E2">
                  <w:rPr>
                    <w:rStyle w:val="PageNumber"/>
                  </w:rPr>
                  <w:t>and/or</w:t>
                </w:r>
                <w:r w:rsidR="0044227F">
                  <w:rPr>
                    <w:rStyle w:val="PageNumber"/>
                  </w:rPr>
                  <w:t xml:space="preserve"> </w:t>
                </w:r>
                <w:r w:rsidR="003022A3" w:rsidRPr="006E52E2">
                  <w:rPr>
                    <w:rStyle w:val="PageNumber"/>
                  </w:rPr>
                  <w:t>its</w:t>
                </w:r>
                <w:r w:rsidR="0044227F">
                  <w:rPr>
                    <w:rStyle w:val="PageNumber"/>
                  </w:rPr>
                  <w:t xml:space="preserve"> </w:t>
                </w:r>
                <w:r w:rsidR="003022A3" w:rsidRPr="006E52E2">
                  <w:rPr>
                    <w:rStyle w:val="PageNumber"/>
                  </w:rPr>
                  <w:t>affiliates</w:t>
                </w:r>
                <w:r w:rsidR="0044227F">
                  <w:rPr>
                    <w:rStyle w:val="PageNumber"/>
                  </w:rPr>
                  <w:t xml:space="preserve">  </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D768" w14:textId="1945E788" w:rsidR="00954939" w:rsidRPr="00E21B8A" w:rsidRDefault="00E21B8A" w:rsidP="00E21B8A">
    <w:pPr>
      <w:pStyle w:val="FooterInformation"/>
      <w:rPr>
        <w:sz w:val="22"/>
        <w:szCs w:val="22"/>
      </w:rPr>
    </w:pPr>
    <w:r w:rsidRPr="00604FAE">
      <w:rPr>
        <w:rStyle w:val="PageNumber"/>
        <w:b/>
        <w:bCs/>
      </w:rPr>
      <w:fldChar w:fldCharType="begin"/>
    </w:r>
    <w:r w:rsidRPr="00604FAE">
      <w:rPr>
        <w:rStyle w:val="PageNumber"/>
        <w:b/>
        <w:bCs/>
      </w:rPr>
      <w:instrText xml:space="preserve"> PAGE </w:instrText>
    </w:r>
    <w:r w:rsidRPr="00604FAE">
      <w:rPr>
        <w:rStyle w:val="PageNumber"/>
        <w:b/>
        <w:bCs/>
      </w:rPr>
      <w:fldChar w:fldCharType="separate"/>
    </w:r>
    <w:r w:rsidR="00BA26C9">
      <w:rPr>
        <w:rStyle w:val="PageNumber"/>
        <w:b/>
        <w:bCs/>
        <w:noProof/>
      </w:rPr>
      <w:t>1</w:t>
    </w:r>
    <w:r w:rsidRPr="00604FAE">
      <w:rPr>
        <w:rStyle w:val="PageNumber"/>
        <w:b/>
        <w:bCs/>
      </w:rPr>
      <w:fldChar w:fldCharType="end"/>
    </w:r>
    <w:r w:rsidRPr="00604FAE">
      <w:rPr>
        <w:rStyle w:val="PageNumber"/>
        <w:color w:val="CBC5BF"/>
      </w:rPr>
      <w:tab/>
    </w:r>
    <w:r w:rsidR="00FA5DC1">
      <w:t>2023</w:t>
    </w:r>
    <w:r w:rsidR="00F661EF">
      <w:t xml:space="preserve"> </w:t>
    </w:r>
    <w:r w:rsidR="00935777">
      <w:t xml:space="preserve">Input </w:t>
    </w:r>
    <w:proofErr w:type="gramStart"/>
    <w:r w:rsidR="00935777">
      <w:t>Form</w:t>
    </w:r>
    <w:r>
      <w:t xml:space="preserve">  </w:t>
    </w:r>
    <w:r w:rsidRPr="00604FAE">
      <w:t>|</w:t>
    </w:r>
    <w:proofErr w:type="gramEnd"/>
    <w:r>
      <w:t xml:space="preserve">  </w:t>
    </w:r>
    <w:r w:rsidR="00935777" w:rsidRPr="00935777">
      <w:t xml:space="preserve">PeopleSoft System Implementation (SI) Partners </w:t>
    </w:r>
    <w:r w:rsidRPr="006E52E2">
      <w:t>|</w:t>
    </w:r>
    <w:r>
      <w:t xml:space="preserve">  </w:t>
    </w:r>
    <w:r w:rsidRPr="00744260">
      <w:t xml:space="preserve">Version </w:t>
    </w:r>
    <w:r w:rsidR="00FA5DC1">
      <w:t>2</w:t>
    </w:r>
    <w:r w:rsidR="004113DC">
      <w:t>.</w:t>
    </w:r>
    <w:r w:rsidR="00927D1F">
      <w:t>1</w:t>
    </w:r>
    <w:r>
      <w:br/>
    </w:r>
    <w:r>
      <w:tab/>
    </w:r>
    <w:sdt>
      <w:sdtPr>
        <w:rPr>
          <w:rStyle w:val="PageNumber"/>
          <w:color w:val="CBC5BF"/>
        </w:rPr>
        <w:id w:val="-395819583"/>
        <w:docPartObj>
          <w:docPartGallery w:val="Page Numbers (Bottom of Page)"/>
          <w:docPartUnique/>
        </w:docPartObj>
      </w:sdtPr>
      <w:sdtContent>
        <w:sdt>
          <w:sdtPr>
            <w:rPr>
              <w:rStyle w:val="PageNumber"/>
              <w:color w:val="CBC5BF"/>
            </w:rPr>
            <w:id w:val="1434318108"/>
            <w:docPartObj>
              <w:docPartGallery w:val="Page Numbers (Bottom of Page)"/>
              <w:docPartUnique/>
            </w:docPartObj>
          </w:sdtPr>
          <w:sdtContent>
            <w:sdt>
              <w:sdtPr>
                <w:rPr>
                  <w:rStyle w:val="PageNumber"/>
                  <w:color w:val="CBC5BF"/>
                </w:rPr>
                <w:id w:val="-1379312084"/>
                <w:docPartObj>
                  <w:docPartGallery w:val="Page Numbers (Bottom of Page)"/>
                  <w:docPartUnique/>
                </w:docPartObj>
              </w:sdtPr>
              <w:sdtContent>
                <w:r w:rsidRPr="006E52E2">
                  <w:rPr>
                    <w:rStyle w:val="PageNumber"/>
                  </w:rPr>
                  <w:t>Copyright</w:t>
                </w:r>
                <w:r>
                  <w:rPr>
                    <w:rStyle w:val="PageNumber"/>
                  </w:rPr>
                  <w:t xml:space="preserve"> </w:t>
                </w:r>
                <w:r w:rsidRPr="006E52E2">
                  <w:rPr>
                    <w:rStyle w:val="PageNumber"/>
                  </w:rPr>
                  <w:t>©</w:t>
                </w:r>
                <w:r w:rsidR="00F661EF">
                  <w:rPr>
                    <w:rStyle w:val="PageNumber"/>
                  </w:rPr>
                  <w:t xml:space="preserve"> </w:t>
                </w:r>
                <w:r w:rsidR="00FA5DC1">
                  <w:rPr>
                    <w:rStyle w:val="PageNumber"/>
                  </w:rPr>
                  <w:t>202</w:t>
                </w:r>
                <w:r w:rsidR="00927D1F">
                  <w:rPr>
                    <w:rStyle w:val="PageNumber"/>
                  </w:rPr>
                  <w:t>4</w:t>
                </w:r>
                <w:r w:rsidRPr="006E52E2">
                  <w:rPr>
                    <w:rStyle w:val="PageNumber"/>
                  </w:rPr>
                  <w:t>,</w:t>
                </w:r>
                <w:r>
                  <w:rPr>
                    <w:rStyle w:val="PageNumber"/>
                  </w:rPr>
                  <w:t xml:space="preserve"> </w:t>
                </w:r>
                <w:r w:rsidRPr="006E52E2">
                  <w:rPr>
                    <w:rStyle w:val="PageNumber"/>
                  </w:rPr>
                  <w:t>Oracle</w:t>
                </w:r>
                <w:r>
                  <w:rPr>
                    <w:rStyle w:val="PageNumber"/>
                  </w:rPr>
                  <w:t xml:space="preserve"> </w:t>
                </w:r>
                <w:r w:rsidRPr="006E52E2">
                  <w:rPr>
                    <w:rStyle w:val="PageNumber"/>
                  </w:rPr>
                  <w:t>and/or</w:t>
                </w:r>
                <w:r>
                  <w:rPr>
                    <w:rStyle w:val="PageNumber"/>
                  </w:rPr>
                  <w:t xml:space="preserve"> </w:t>
                </w:r>
                <w:r w:rsidRPr="006E52E2">
                  <w:rPr>
                    <w:rStyle w:val="PageNumber"/>
                  </w:rPr>
                  <w:t>its</w:t>
                </w:r>
                <w:r>
                  <w:rPr>
                    <w:rStyle w:val="PageNumber"/>
                  </w:rPr>
                  <w:t xml:space="preserve"> </w:t>
                </w:r>
                <w:r w:rsidRPr="006E52E2">
                  <w:rPr>
                    <w:rStyle w:val="PageNumber"/>
                  </w:rPr>
                  <w:t>affiliates</w:t>
                </w:r>
                <w:r>
                  <w:rPr>
                    <w:rStyle w:val="PageNumber"/>
                  </w:rPr>
                  <w:t xml:space="preserve"> </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B061" w14:textId="77777777" w:rsidR="004B36CC" w:rsidRDefault="004B36CC" w:rsidP="004468B9">
      <w:r>
        <w:separator/>
      </w:r>
    </w:p>
    <w:p w14:paraId="6AC8686E" w14:textId="77777777" w:rsidR="004B36CC" w:rsidRDefault="004B36CC"/>
  </w:footnote>
  <w:footnote w:type="continuationSeparator" w:id="0">
    <w:p w14:paraId="36C36E7E" w14:textId="77777777" w:rsidR="004B36CC" w:rsidRDefault="004B36CC" w:rsidP="004468B9">
      <w:r>
        <w:continuationSeparator/>
      </w:r>
    </w:p>
    <w:p w14:paraId="0272A4A7" w14:textId="77777777" w:rsidR="004B36CC" w:rsidRDefault="004B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5BBD" w14:textId="6567A53A" w:rsidR="00954939" w:rsidRDefault="00954939">
    <w:pPr>
      <w:pStyle w:val="Header"/>
    </w:pPr>
    <w:r>
      <w:rPr>
        <w:noProof/>
      </w:rPr>
      <w:drawing>
        <wp:anchor distT="0" distB="0" distL="114300" distR="114300" simplePos="0" relativeHeight="251666432" behindDoc="1" locked="0" layoutInCell="1" allowOverlap="1" wp14:anchorId="543A8161" wp14:editId="506C57AE">
          <wp:simplePos x="0" y="0"/>
          <wp:positionH relativeFrom="column">
            <wp:posOffset>-702538</wp:posOffset>
          </wp:positionH>
          <wp:positionV relativeFrom="page">
            <wp:posOffset>-635</wp:posOffset>
          </wp:positionV>
          <wp:extent cx="7863840" cy="227724"/>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p-Abstract-Image-01.jpg"/>
                  <pic:cNvPicPr/>
                </pic:nvPicPr>
                <pic:blipFill>
                  <a:blip r:embed="rId1">
                    <a:extLst>
                      <a:ext uri="{28A0092B-C50C-407E-A947-70E740481C1C}">
                        <a14:useLocalDpi xmlns:a14="http://schemas.microsoft.com/office/drawing/2010/main" val="0"/>
                      </a:ext>
                    </a:extLst>
                  </a:blip>
                  <a:stretch>
                    <a:fillRect/>
                  </a:stretch>
                </pic:blipFill>
                <pic:spPr>
                  <a:xfrm>
                    <a:off x="0" y="0"/>
                    <a:ext cx="7863840" cy="2277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3E44" w14:textId="3D4E7541" w:rsidR="00954939" w:rsidRDefault="00954939">
    <w:r>
      <w:rPr>
        <w:noProof/>
      </w:rPr>
      <w:drawing>
        <wp:anchor distT="0" distB="0" distL="114300" distR="114300" simplePos="0" relativeHeight="251667456" behindDoc="1" locked="0" layoutInCell="1" allowOverlap="1" wp14:anchorId="5B1DA257" wp14:editId="677932E1">
          <wp:simplePos x="0" y="0"/>
          <wp:positionH relativeFrom="column">
            <wp:posOffset>-927100</wp:posOffset>
          </wp:positionH>
          <wp:positionV relativeFrom="page">
            <wp:posOffset>-12700</wp:posOffset>
          </wp:positionV>
          <wp:extent cx="460502" cy="101498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ft-Binding-Image-02.jpg"/>
                  <pic:cNvPicPr/>
                </pic:nvPicPr>
                <pic:blipFill>
                  <a:blip r:embed="rId1">
                    <a:extLst>
                      <a:ext uri="{28A0092B-C50C-407E-A947-70E740481C1C}">
                        <a14:useLocalDpi xmlns:a14="http://schemas.microsoft.com/office/drawing/2010/main" val="0"/>
                      </a:ext>
                    </a:extLst>
                  </a:blip>
                  <a:stretch>
                    <a:fillRect/>
                  </a:stretch>
                </pic:blipFill>
                <pic:spPr>
                  <a:xfrm>
                    <a:off x="0" y="0"/>
                    <a:ext cx="460502" cy="101498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1" locked="1" layoutInCell="1" allowOverlap="1" wp14:anchorId="6EDE7C42" wp14:editId="712D5A40">
              <wp:simplePos x="0" y="0"/>
              <wp:positionH relativeFrom="page">
                <wp:posOffset>0</wp:posOffset>
              </wp:positionH>
              <wp:positionV relativeFrom="page">
                <wp:posOffset>0</wp:posOffset>
              </wp:positionV>
              <wp:extent cx="7772400"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1EF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15721" id="Rectangle 3" o:spid="_x0000_s1026" style="position:absolute;margin-left:0;margin-top:0;width:612pt;height:1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" fillcolor="#f1efed"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4A194A"/>
    <w:lvl w:ilvl="0">
      <w:start w:val="1"/>
      <w:numFmt w:val="bullet"/>
      <w:pStyle w:val="TableBodyBulletList"/>
      <w:lvlText w:val=""/>
      <w:lvlJc w:val="left"/>
      <w:pPr>
        <w:ind w:left="360" w:hanging="360"/>
      </w:pPr>
      <w:rPr>
        <w:rFonts w:ascii="Wingdings 2" w:hAnsi="Wingdings 2" w:hint="default"/>
        <w:color w:val="696A6C"/>
      </w:rPr>
    </w:lvl>
  </w:abstractNum>
  <w:abstractNum w:abstractNumId="1" w15:restartNumberingAfterBreak="0">
    <w:nsid w:val="05DD0C48"/>
    <w:multiLevelType w:val="hybridMultilevel"/>
    <w:tmpl w:val="0FB0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EA"/>
    <w:multiLevelType w:val="multilevel"/>
    <w:tmpl w:val="EAF66040"/>
    <w:lvl w:ilvl="0">
      <w:start w:val="1"/>
      <w:numFmt w:val="bullet"/>
      <w:pStyle w:val="NormalBodyBullet"/>
      <w:lvlText w:val=""/>
      <w:lvlJc w:val="left"/>
      <w:pPr>
        <w:ind w:left="720" w:hanging="360"/>
      </w:pPr>
      <w:rPr>
        <w:rFonts w:ascii="Wingdings 2" w:hAnsi="Wingdings 2" w:hint="default"/>
        <w:spacing w:val="-11"/>
        <w:w w:val="100"/>
        <w:sz w:val="18"/>
        <w:szCs w:val="18"/>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2160" w:hanging="360"/>
      </w:pPr>
      <w:rPr>
        <w:rFonts w:ascii="Wingdings 2" w:hAnsi="Wingdings 2" w:hint="default"/>
      </w:rPr>
    </w:lvl>
    <w:lvl w:ilvl="3">
      <w:start w:val="1"/>
      <w:numFmt w:val="bullet"/>
      <w:lvlText w:val=""/>
      <w:lvlJc w:val="left"/>
      <w:pPr>
        <w:ind w:left="2880" w:hanging="360"/>
      </w:pPr>
      <w:rPr>
        <w:rFonts w:ascii="Symbol" w:hAnsi="Symbol" w:hint="default"/>
      </w:rPr>
    </w:lvl>
    <w:lvl w:ilvl="4">
      <w:start w:val="1"/>
      <w:numFmt w:val="bullet"/>
      <w:lvlText w:val=""/>
      <w:lvlJc w:val="left"/>
      <w:pPr>
        <w:tabs>
          <w:tab w:val="num" w:pos="3240"/>
        </w:tabs>
        <w:ind w:left="3600" w:hanging="360"/>
      </w:pPr>
      <w:rPr>
        <w:rFonts w:ascii="Wingdings 2" w:hAnsi="Wingdings 2"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160D3423"/>
    <w:multiLevelType w:val="hybridMultilevel"/>
    <w:tmpl w:val="239C7A98"/>
    <w:lvl w:ilvl="0" w:tplc="9D8A48C4">
      <w:start w:val="1"/>
      <w:numFmt w:val="decimal"/>
      <w:pStyle w:val="TableBodyNumberedList"/>
      <w:lvlText w:val="%1."/>
      <w:lvlJc w:val="left"/>
      <w:pPr>
        <w:ind w:left="576"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3341867"/>
    <w:multiLevelType w:val="multilevel"/>
    <w:tmpl w:val="1B6C7606"/>
    <w:lvl w:ilvl="0">
      <w:start w:val="1"/>
      <w:numFmt w:val="bullet"/>
      <w:pStyle w:val="RightColumnBullet"/>
      <w:lvlText w:val=""/>
      <w:lvlJc w:val="left"/>
      <w:pPr>
        <w:ind w:left="720" w:hanging="432"/>
      </w:pPr>
      <w:rPr>
        <w:rFonts w:ascii="Wingdings 2" w:hAnsi="Wingdings 2" w:hint="default"/>
        <w:spacing w:val="-11"/>
        <w:w w:val="100"/>
        <w:sz w:val="18"/>
      </w:rPr>
    </w:lvl>
    <w:lvl w:ilvl="1">
      <w:start w:val="1"/>
      <w:numFmt w:val="bullet"/>
      <w:lvlText w:val=""/>
      <w:lvlJc w:val="left"/>
      <w:pPr>
        <w:ind w:left="1584" w:hanging="360"/>
      </w:pPr>
      <w:rPr>
        <w:rFonts w:ascii="Symbol" w:hAnsi="Symbol" w:hint="default"/>
      </w:rPr>
    </w:lvl>
    <w:lvl w:ilvl="2">
      <w:start w:val="1"/>
      <w:numFmt w:val="bullet"/>
      <w:lvlText w:val=""/>
      <w:lvlJc w:val="left"/>
      <w:pPr>
        <w:tabs>
          <w:tab w:val="num" w:pos="1944"/>
        </w:tabs>
        <w:ind w:left="2304" w:hanging="360"/>
      </w:pPr>
      <w:rPr>
        <w:rFonts w:ascii="Wingdings 2" w:hAnsi="Wingdings 2" w:hint="default"/>
      </w:rPr>
    </w:lvl>
    <w:lvl w:ilvl="3">
      <w:start w:val="1"/>
      <w:numFmt w:val="bullet"/>
      <w:lvlText w:val=""/>
      <w:lvlJc w:val="left"/>
      <w:pPr>
        <w:ind w:left="3024" w:hanging="360"/>
      </w:pPr>
      <w:rPr>
        <w:rFonts w:ascii="Symbol" w:hAnsi="Symbol" w:hint="default"/>
      </w:rPr>
    </w:lvl>
    <w:lvl w:ilvl="4">
      <w:start w:val="1"/>
      <w:numFmt w:val="bullet"/>
      <w:lvlText w:val=""/>
      <w:lvlJc w:val="left"/>
      <w:pPr>
        <w:tabs>
          <w:tab w:val="num" w:pos="3384"/>
        </w:tabs>
        <w:ind w:left="3744" w:hanging="360"/>
      </w:pPr>
      <w:rPr>
        <w:rFonts w:ascii="Wingdings 2" w:hAnsi="Wingdings 2" w:hint="default"/>
      </w:rPr>
    </w:lvl>
    <w:lvl w:ilvl="5">
      <w:start w:val="1"/>
      <w:numFmt w:val="bullet"/>
      <w:lvlText w:val=""/>
      <w:lvlJc w:val="left"/>
      <w:pPr>
        <w:ind w:left="4464" w:hanging="360"/>
      </w:pPr>
      <w:rPr>
        <w:rFonts w:ascii="Symbol" w:hAnsi="Symbol"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5" w15:restartNumberingAfterBreak="0">
    <w:nsid w:val="34D7693A"/>
    <w:multiLevelType w:val="multilevel"/>
    <w:tmpl w:val="0CC8CD40"/>
    <w:lvl w:ilvl="0">
      <w:start w:val="1"/>
      <w:numFmt w:val="decimal"/>
      <w:lvlText w:val="%1."/>
      <w:lvlJc w:val="left"/>
      <w:pPr>
        <w:tabs>
          <w:tab w:val="num" w:pos="360"/>
        </w:tabs>
        <w:ind w:left="720" w:hanging="360"/>
      </w:pPr>
      <w:rPr>
        <w:rFonts w:hint="default"/>
        <w:spacing w:val="-11"/>
        <w:w w:val="100"/>
        <w:sz w:val="18"/>
      </w:rPr>
    </w:lvl>
    <w:lvl w:ilvl="1">
      <w:start w:val="1"/>
      <w:numFmt w:val="upperLetter"/>
      <w:lvlText w:val="%2."/>
      <w:lvlJc w:val="left"/>
      <w:pPr>
        <w:tabs>
          <w:tab w:val="num" w:pos="1080"/>
        </w:tabs>
        <w:ind w:left="1440" w:hanging="360"/>
      </w:pPr>
      <w:rPr>
        <w:rFonts w:hint="default"/>
      </w:rPr>
    </w:lvl>
    <w:lvl w:ilvl="2">
      <w:start w:val="1"/>
      <w:numFmt w:val="upperRoman"/>
      <w:lvlText w:val="%3."/>
      <w:lvlJc w:val="left"/>
      <w:pPr>
        <w:tabs>
          <w:tab w:val="num" w:pos="1800"/>
        </w:tabs>
        <w:ind w:left="2160" w:hanging="360"/>
      </w:pPr>
      <w:rPr>
        <w:rFonts w:hint="default"/>
      </w:rPr>
    </w:lvl>
    <w:lvl w:ilvl="3">
      <w:start w:val="1"/>
      <w:numFmt w:val="lowerLetter"/>
      <w:lvlText w:val="%4)"/>
      <w:lvlJc w:val="left"/>
      <w:pPr>
        <w:tabs>
          <w:tab w:val="num" w:pos="2520"/>
        </w:tabs>
        <w:ind w:left="2880" w:hanging="360"/>
      </w:pPr>
      <w:rPr>
        <w:rFonts w:hint="default"/>
      </w:rPr>
    </w:lvl>
    <w:lvl w:ilvl="4">
      <w:start w:val="1"/>
      <w:numFmt w:val="decimal"/>
      <w:lvlText w:val="(%5)"/>
      <w:lvlJc w:val="left"/>
      <w:pPr>
        <w:tabs>
          <w:tab w:val="num" w:pos="3240"/>
        </w:tabs>
        <w:ind w:left="3600" w:hanging="360"/>
      </w:pPr>
      <w:rPr>
        <w:rFonts w:hint="default"/>
      </w:rPr>
    </w:lvl>
    <w:lvl w:ilvl="5">
      <w:start w:val="1"/>
      <w:numFmt w:val="lowerLetter"/>
      <w:lvlText w:val="(%6)"/>
      <w:lvlJc w:val="left"/>
      <w:pPr>
        <w:ind w:left="4320" w:hanging="360"/>
      </w:pPr>
      <w:rPr>
        <w:rFonts w:hint="default"/>
      </w:rPr>
    </w:lvl>
    <w:lvl w:ilvl="6">
      <w:start w:val="1"/>
      <w:numFmt w:val="lowerRoman"/>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3FF84884"/>
    <w:multiLevelType w:val="hybridMultilevel"/>
    <w:tmpl w:val="1A385AD2"/>
    <w:lvl w:ilvl="0" w:tplc="C2BE865C">
      <w:start w:val="2022"/>
      <w:numFmt w:val="bullet"/>
      <w:pStyle w:val="ListParagraph"/>
      <w:lvlText w:val="-"/>
      <w:lvlJc w:val="left"/>
      <w:pPr>
        <w:ind w:left="360" w:hanging="360"/>
      </w:pPr>
      <w:rPr>
        <w:rFonts w:ascii="Oracle Sans" w:eastAsiaTheme="minorHAnsi" w:hAnsi="Oracle San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BF1BFF"/>
    <w:multiLevelType w:val="multilevel"/>
    <w:tmpl w:val="F9D02D4A"/>
    <w:lvl w:ilvl="0">
      <w:start w:val="1"/>
      <w:numFmt w:val="decimal"/>
      <w:pStyle w:val="NumberedList"/>
      <w:lvlText w:val="%1."/>
      <w:lvlJc w:val="left"/>
      <w:pPr>
        <w:tabs>
          <w:tab w:val="num" w:pos="360"/>
        </w:tabs>
        <w:ind w:left="720" w:hanging="360"/>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240"/>
        </w:tabs>
        <w:ind w:left="3600" w:hanging="360"/>
      </w:pPr>
      <w:rPr>
        <w:rFonts w:hint="default"/>
      </w:rPr>
    </w:lvl>
    <w:lvl w:ilvl="5">
      <w:start w:val="1"/>
      <w:numFmt w:val="lowerRoman"/>
      <w:lvlText w:val="%6.)"/>
      <w:lvlJc w:val="left"/>
      <w:pPr>
        <w:ind w:left="4320" w:hanging="36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720129694">
    <w:abstractNumId w:val="5"/>
  </w:num>
  <w:num w:numId="2" w16cid:durableId="2031486988">
    <w:abstractNumId w:val="2"/>
  </w:num>
  <w:num w:numId="3" w16cid:durableId="676734536">
    <w:abstractNumId w:val="0"/>
  </w:num>
  <w:num w:numId="4" w16cid:durableId="162817112">
    <w:abstractNumId w:val="3"/>
  </w:num>
  <w:num w:numId="5" w16cid:durableId="1193885616">
    <w:abstractNumId w:val="3"/>
    <w:lvlOverride w:ilvl="0">
      <w:startOverride w:val="1"/>
    </w:lvlOverride>
  </w:num>
  <w:num w:numId="6" w16cid:durableId="333454234">
    <w:abstractNumId w:val="4"/>
  </w:num>
  <w:num w:numId="7" w16cid:durableId="353848655">
    <w:abstractNumId w:val="3"/>
    <w:lvlOverride w:ilvl="0">
      <w:startOverride w:val="1"/>
    </w:lvlOverride>
  </w:num>
  <w:num w:numId="8" w16cid:durableId="1050613681">
    <w:abstractNumId w:val="3"/>
    <w:lvlOverride w:ilvl="0">
      <w:startOverride w:val="1"/>
    </w:lvlOverride>
  </w:num>
  <w:num w:numId="9" w16cid:durableId="1573392229">
    <w:abstractNumId w:val="7"/>
  </w:num>
  <w:num w:numId="10" w16cid:durableId="1367485720">
    <w:abstractNumId w:val="3"/>
    <w:lvlOverride w:ilvl="0">
      <w:startOverride w:val="1"/>
    </w:lvlOverride>
  </w:num>
  <w:num w:numId="11" w16cid:durableId="1595475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681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8732479">
    <w:abstractNumId w:val="1"/>
  </w:num>
  <w:num w:numId="14" w16cid:durableId="170389618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defaultTabStop w:val="720"/>
  <w:defaultTableStyle w:val="BasicTable01Redwoo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93"/>
    <w:rsid w:val="0001074A"/>
    <w:rsid w:val="0002219B"/>
    <w:rsid w:val="0002381D"/>
    <w:rsid w:val="00023BD0"/>
    <w:rsid w:val="00037F1E"/>
    <w:rsid w:val="00042B3B"/>
    <w:rsid w:val="00044C6B"/>
    <w:rsid w:val="00051379"/>
    <w:rsid w:val="00062C8D"/>
    <w:rsid w:val="0007612A"/>
    <w:rsid w:val="000776E8"/>
    <w:rsid w:val="000856EE"/>
    <w:rsid w:val="00092E9F"/>
    <w:rsid w:val="00093640"/>
    <w:rsid w:val="000954BA"/>
    <w:rsid w:val="000956BC"/>
    <w:rsid w:val="0009635A"/>
    <w:rsid w:val="000B36A3"/>
    <w:rsid w:val="000B7350"/>
    <w:rsid w:val="000C1A3E"/>
    <w:rsid w:val="000C3B9A"/>
    <w:rsid w:val="000C68FE"/>
    <w:rsid w:val="000D15DD"/>
    <w:rsid w:val="000D7CDB"/>
    <w:rsid w:val="000E1201"/>
    <w:rsid w:val="000E12F4"/>
    <w:rsid w:val="000E1953"/>
    <w:rsid w:val="000F3CC4"/>
    <w:rsid w:val="00100FD2"/>
    <w:rsid w:val="00101294"/>
    <w:rsid w:val="001039A0"/>
    <w:rsid w:val="001060FE"/>
    <w:rsid w:val="0011245E"/>
    <w:rsid w:val="001156FB"/>
    <w:rsid w:val="0011636C"/>
    <w:rsid w:val="00120C06"/>
    <w:rsid w:val="00120E1C"/>
    <w:rsid w:val="00125591"/>
    <w:rsid w:val="001255DB"/>
    <w:rsid w:val="00130419"/>
    <w:rsid w:val="00133F8A"/>
    <w:rsid w:val="00141C7E"/>
    <w:rsid w:val="00153C96"/>
    <w:rsid w:val="00157978"/>
    <w:rsid w:val="001731D8"/>
    <w:rsid w:val="001823D1"/>
    <w:rsid w:val="001824A0"/>
    <w:rsid w:val="0018551C"/>
    <w:rsid w:val="0019051B"/>
    <w:rsid w:val="00193B6F"/>
    <w:rsid w:val="00196EA0"/>
    <w:rsid w:val="001A4184"/>
    <w:rsid w:val="001B05B2"/>
    <w:rsid w:val="001B0693"/>
    <w:rsid w:val="001B7451"/>
    <w:rsid w:val="001B7502"/>
    <w:rsid w:val="001C1A2C"/>
    <w:rsid w:val="001C758E"/>
    <w:rsid w:val="001D0979"/>
    <w:rsid w:val="001D1FF6"/>
    <w:rsid w:val="001D527A"/>
    <w:rsid w:val="001D6308"/>
    <w:rsid w:val="00203781"/>
    <w:rsid w:val="00203F61"/>
    <w:rsid w:val="002104D5"/>
    <w:rsid w:val="00210A7E"/>
    <w:rsid w:val="002223B4"/>
    <w:rsid w:val="002302D7"/>
    <w:rsid w:val="00234D9D"/>
    <w:rsid w:val="00240444"/>
    <w:rsid w:val="0024276F"/>
    <w:rsid w:val="00272597"/>
    <w:rsid w:val="00273AF6"/>
    <w:rsid w:val="00273B67"/>
    <w:rsid w:val="002743BD"/>
    <w:rsid w:val="0028176D"/>
    <w:rsid w:val="00284203"/>
    <w:rsid w:val="00294F1D"/>
    <w:rsid w:val="00296080"/>
    <w:rsid w:val="002A2952"/>
    <w:rsid w:val="002A3DD1"/>
    <w:rsid w:val="002B0D86"/>
    <w:rsid w:val="002B4D0A"/>
    <w:rsid w:val="002B5E69"/>
    <w:rsid w:val="002C72B1"/>
    <w:rsid w:val="002C78AE"/>
    <w:rsid w:val="002D1A17"/>
    <w:rsid w:val="002F2547"/>
    <w:rsid w:val="002F2B82"/>
    <w:rsid w:val="002F4BFD"/>
    <w:rsid w:val="002F5ADA"/>
    <w:rsid w:val="002F5C07"/>
    <w:rsid w:val="002F6925"/>
    <w:rsid w:val="00300C63"/>
    <w:rsid w:val="0030150D"/>
    <w:rsid w:val="003022A3"/>
    <w:rsid w:val="00310EB3"/>
    <w:rsid w:val="00316533"/>
    <w:rsid w:val="00317643"/>
    <w:rsid w:val="00317ED0"/>
    <w:rsid w:val="00321160"/>
    <w:rsid w:val="0032306B"/>
    <w:rsid w:val="00335768"/>
    <w:rsid w:val="00342D3D"/>
    <w:rsid w:val="003540D3"/>
    <w:rsid w:val="0035668C"/>
    <w:rsid w:val="0035704F"/>
    <w:rsid w:val="00361D65"/>
    <w:rsid w:val="00366AB7"/>
    <w:rsid w:val="00376442"/>
    <w:rsid w:val="00385730"/>
    <w:rsid w:val="003905EF"/>
    <w:rsid w:val="00390AF6"/>
    <w:rsid w:val="0039258C"/>
    <w:rsid w:val="00393C98"/>
    <w:rsid w:val="00394712"/>
    <w:rsid w:val="003A1501"/>
    <w:rsid w:val="003A29FB"/>
    <w:rsid w:val="003A396F"/>
    <w:rsid w:val="003A61DE"/>
    <w:rsid w:val="003A7529"/>
    <w:rsid w:val="003B30BC"/>
    <w:rsid w:val="003C2A4B"/>
    <w:rsid w:val="003D34BE"/>
    <w:rsid w:val="003D5589"/>
    <w:rsid w:val="003D67FC"/>
    <w:rsid w:val="003E5440"/>
    <w:rsid w:val="003F043D"/>
    <w:rsid w:val="003F51F0"/>
    <w:rsid w:val="003F5358"/>
    <w:rsid w:val="003F62F8"/>
    <w:rsid w:val="00407B4A"/>
    <w:rsid w:val="004113DC"/>
    <w:rsid w:val="004144F4"/>
    <w:rsid w:val="0041738C"/>
    <w:rsid w:val="00422139"/>
    <w:rsid w:val="00422CC1"/>
    <w:rsid w:val="004326F1"/>
    <w:rsid w:val="004334B2"/>
    <w:rsid w:val="004363CB"/>
    <w:rsid w:val="0044227F"/>
    <w:rsid w:val="00445FEB"/>
    <w:rsid w:val="004468B9"/>
    <w:rsid w:val="004478D7"/>
    <w:rsid w:val="00451CE3"/>
    <w:rsid w:val="00453037"/>
    <w:rsid w:val="00453465"/>
    <w:rsid w:val="004575E7"/>
    <w:rsid w:val="00462710"/>
    <w:rsid w:val="004638FB"/>
    <w:rsid w:val="00466F6A"/>
    <w:rsid w:val="00474AF9"/>
    <w:rsid w:val="00475ADC"/>
    <w:rsid w:val="00490A1B"/>
    <w:rsid w:val="004926A0"/>
    <w:rsid w:val="00494486"/>
    <w:rsid w:val="00497802"/>
    <w:rsid w:val="004A155E"/>
    <w:rsid w:val="004B1D47"/>
    <w:rsid w:val="004B36CC"/>
    <w:rsid w:val="004B67FD"/>
    <w:rsid w:val="004B7088"/>
    <w:rsid w:val="004C311C"/>
    <w:rsid w:val="004C3220"/>
    <w:rsid w:val="004C4F2F"/>
    <w:rsid w:val="004C6ADD"/>
    <w:rsid w:val="004D2476"/>
    <w:rsid w:val="004D37AF"/>
    <w:rsid w:val="004D44D6"/>
    <w:rsid w:val="004D5B19"/>
    <w:rsid w:val="004E0D22"/>
    <w:rsid w:val="004E5051"/>
    <w:rsid w:val="004F4060"/>
    <w:rsid w:val="004F439B"/>
    <w:rsid w:val="004F470A"/>
    <w:rsid w:val="0050325A"/>
    <w:rsid w:val="00512967"/>
    <w:rsid w:val="00520B50"/>
    <w:rsid w:val="0052408E"/>
    <w:rsid w:val="0052673B"/>
    <w:rsid w:val="00531E7D"/>
    <w:rsid w:val="0053275B"/>
    <w:rsid w:val="00534648"/>
    <w:rsid w:val="00534B3A"/>
    <w:rsid w:val="00543751"/>
    <w:rsid w:val="00543EB5"/>
    <w:rsid w:val="00550583"/>
    <w:rsid w:val="00555F8C"/>
    <w:rsid w:val="00557B35"/>
    <w:rsid w:val="005600D9"/>
    <w:rsid w:val="005619A7"/>
    <w:rsid w:val="005619D1"/>
    <w:rsid w:val="005633F5"/>
    <w:rsid w:val="00564CDF"/>
    <w:rsid w:val="00582E04"/>
    <w:rsid w:val="00584095"/>
    <w:rsid w:val="00584F00"/>
    <w:rsid w:val="00586217"/>
    <w:rsid w:val="0059538C"/>
    <w:rsid w:val="00596244"/>
    <w:rsid w:val="005A0927"/>
    <w:rsid w:val="005A3020"/>
    <w:rsid w:val="005A6F49"/>
    <w:rsid w:val="005A7227"/>
    <w:rsid w:val="005B20E7"/>
    <w:rsid w:val="005B455A"/>
    <w:rsid w:val="005B6A74"/>
    <w:rsid w:val="005B71F1"/>
    <w:rsid w:val="005D185B"/>
    <w:rsid w:val="005D5F63"/>
    <w:rsid w:val="005D6F16"/>
    <w:rsid w:val="005F048A"/>
    <w:rsid w:val="005F1D01"/>
    <w:rsid w:val="005F4DCA"/>
    <w:rsid w:val="005F7489"/>
    <w:rsid w:val="00604FAE"/>
    <w:rsid w:val="006068FF"/>
    <w:rsid w:val="0061193E"/>
    <w:rsid w:val="006119E2"/>
    <w:rsid w:val="0061458D"/>
    <w:rsid w:val="0062544F"/>
    <w:rsid w:val="00625C0A"/>
    <w:rsid w:val="00633886"/>
    <w:rsid w:val="006401A1"/>
    <w:rsid w:val="006464FC"/>
    <w:rsid w:val="00657AE7"/>
    <w:rsid w:val="006656C0"/>
    <w:rsid w:val="006720B4"/>
    <w:rsid w:val="00672B1E"/>
    <w:rsid w:val="00691B9F"/>
    <w:rsid w:val="00695B1F"/>
    <w:rsid w:val="006A112F"/>
    <w:rsid w:val="006A597A"/>
    <w:rsid w:val="006B3276"/>
    <w:rsid w:val="006B5E58"/>
    <w:rsid w:val="006C4FC9"/>
    <w:rsid w:val="006C688F"/>
    <w:rsid w:val="006D2D8A"/>
    <w:rsid w:val="006E1BE0"/>
    <w:rsid w:val="006E2FA3"/>
    <w:rsid w:val="006E6094"/>
    <w:rsid w:val="006F2EB9"/>
    <w:rsid w:val="006F3147"/>
    <w:rsid w:val="006F4450"/>
    <w:rsid w:val="006F6657"/>
    <w:rsid w:val="006F7B6A"/>
    <w:rsid w:val="006F7C2D"/>
    <w:rsid w:val="00706A87"/>
    <w:rsid w:val="00713111"/>
    <w:rsid w:val="00713AF9"/>
    <w:rsid w:val="0072103B"/>
    <w:rsid w:val="00730097"/>
    <w:rsid w:val="00731701"/>
    <w:rsid w:val="00735D79"/>
    <w:rsid w:val="00743758"/>
    <w:rsid w:val="00744260"/>
    <w:rsid w:val="00746171"/>
    <w:rsid w:val="00747713"/>
    <w:rsid w:val="00750DD6"/>
    <w:rsid w:val="00764F7D"/>
    <w:rsid w:val="00780665"/>
    <w:rsid w:val="00780A3C"/>
    <w:rsid w:val="007827EF"/>
    <w:rsid w:val="007922BF"/>
    <w:rsid w:val="007937DA"/>
    <w:rsid w:val="00795ECE"/>
    <w:rsid w:val="00796FDD"/>
    <w:rsid w:val="007A256D"/>
    <w:rsid w:val="007A321E"/>
    <w:rsid w:val="007A3400"/>
    <w:rsid w:val="007B2E98"/>
    <w:rsid w:val="007C4E2F"/>
    <w:rsid w:val="007D3314"/>
    <w:rsid w:val="007D6D10"/>
    <w:rsid w:val="007D6ECE"/>
    <w:rsid w:val="007D78D8"/>
    <w:rsid w:val="007E4123"/>
    <w:rsid w:val="007E59EE"/>
    <w:rsid w:val="007E6398"/>
    <w:rsid w:val="007F0CE0"/>
    <w:rsid w:val="007F2609"/>
    <w:rsid w:val="007F4A83"/>
    <w:rsid w:val="007F6121"/>
    <w:rsid w:val="007F7A51"/>
    <w:rsid w:val="00801B76"/>
    <w:rsid w:val="00803CBE"/>
    <w:rsid w:val="00812394"/>
    <w:rsid w:val="00821871"/>
    <w:rsid w:val="00827547"/>
    <w:rsid w:val="00845087"/>
    <w:rsid w:val="008509F3"/>
    <w:rsid w:val="008523FC"/>
    <w:rsid w:val="008537F4"/>
    <w:rsid w:val="008539E7"/>
    <w:rsid w:val="00854381"/>
    <w:rsid w:val="00864BFC"/>
    <w:rsid w:val="0086599E"/>
    <w:rsid w:val="008728C8"/>
    <w:rsid w:val="00872CC6"/>
    <w:rsid w:val="00880E5C"/>
    <w:rsid w:val="008822F6"/>
    <w:rsid w:val="00882920"/>
    <w:rsid w:val="008A3EAA"/>
    <w:rsid w:val="008A5CA5"/>
    <w:rsid w:val="008C4288"/>
    <w:rsid w:val="008C720F"/>
    <w:rsid w:val="008D024D"/>
    <w:rsid w:val="008F08F2"/>
    <w:rsid w:val="008F4780"/>
    <w:rsid w:val="008F553E"/>
    <w:rsid w:val="0090218E"/>
    <w:rsid w:val="00903BCF"/>
    <w:rsid w:val="009071F3"/>
    <w:rsid w:val="0091681B"/>
    <w:rsid w:val="00917E75"/>
    <w:rsid w:val="00922FA9"/>
    <w:rsid w:val="00927D1F"/>
    <w:rsid w:val="00932941"/>
    <w:rsid w:val="00933EB4"/>
    <w:rsid w:val="00935777"/>
    <w:rsid w:val="009447B3"/>
    <w:rsid w:val="00954939"/>
    <w:rsid w:val="0095695F"/>
    <w:rsid w:val="00964D96"/>
    <w:rsid w:val="00967218"/>
    <w:rsid w:val="00970D0C"/>
    <w:rsid w:val="0097120B"/>
    <w:rsid w:val="00980B1E"/>
    <w:rsid w:val="00983CF8"/>
    <w:rsid w:val="0098696D"/>
    <w:rsid w:val="0098755D"/>
    <w:rsid w:val="00993241"/>
    <w:rsid w:val="0099605A"/>
    <w:rsid w:val="009A0EA0"/>
    <w:rsid w:val="009A1C0A"/>
    <w:rsid w:val="009A4273"/>
    <w:rsid w:val="009A6CC5"/>
    <w:rsid w:val="009B37DB"/>
    <w:rsid w:val="009C1F5B"/>
    <w:rsid w:val="009C207B"/>
    <w:rsid w:val="009E0164"/>
    <w:rsid w:val="009E7754"/>
    <w:rsid w:val="009F102E"/>
    <w:rsid w:val="009F457D"/>
    <w:rsid w:val="009F782E"/>
    <w:rsid w:val="00A00258"/>
    <w:rsid w:val="00A1277B"/>
    <w:rsid w:val="00A13350"/>
    <w:rsid w:val="00A2007E"/>
    <w:rsid w:val="00A20B83"/>
    <w:rsid w:val="00A26FC5"/>
    <w:rsid w:val="00A306B9"/>
    <w:rsid w:val="00A306BF"/>
    <w:rsid w:val="00A323BD"/>
    <w:rsid w:val="00A33644"/>
    <w:rsid w:val="00A3560B"/>
    <w:rsid w:val="00A46976"/>
    <w:rsid w:val="00A56E0D"/>
    <w:rsid w:val="00A63002"/>
    <w:rsid w:val="00A66209"/>
    <w:rsid w:val="00A7621F"/>
    <w:rsid w:val="00A806D2"/>
    <w:rsid w:val="00A80A50"/>
    <w:rsid w:val="00A8124B"/>
    <w:rsid w:val="00A8346A"/>
    <w:rsid w:val="00A9214C"/>
    <w:rsid w:val="00A930F5"/>
    <w:rsid w:val="00AA7D3A"/>
    <w:rsid w:val="00AB73DD"/>
    <w:rsid w:val="00AC0F40"/>
    <w:rsid w:val="00AE169F"/>
    <w:rsid w:val="00AF35AB"/>
    <w:rsid w:val="00AF3ACB"/>
    <w:rsid w:val="00AF75DD"/>
    <w:rsid w:val="00B01CD7"/>
    <w:rsid w:val="00B06DCA"/>
    <w:rsid w:val="00B070DA"/>
    <w:rsid w:val="00B07765"/>
    <w:rsid w:val="00B109A1"/>
    <w:rsid w:val="00B1214F"/>
    <w:rsid w:val="00B15B9E"/>
    <w:rsid w:val="00B17532"/>
    <w:rsid w:val="00B246EC"/>
    <w:rsid w:val="00B3393A"/>
    <w:rsid w:val="00B356EE"/>
    <w:rsid w:val="00B407B2"/>
    <w:rsid w:val="00B6456C"/>
    <w:rsid w:val="00B65B3F"/>
    <w:rsid w:val="00B92C01"/>
    <w:rsid w:val="00BA26C9"/>
    <w:rsid w:val="00BA34BC"/>
    <w:rsid w:val="00BC30A3"/>
    <w:rsid w:val="00BC42FC"/>
    <w:rsid w:val="00BD0E68"/>
    <w:rsid w:val="00BD1F8A"/>
    <w:rsid w:val="00BD2C2D"/>
    <w:rsid w:val="00BE03AE"/>
    <w:rsid w:val="00BE581E"/>
    <w:rsid w:val="00BE6DAC"/>
    <w:rsid w:val="00C02A64"/>
    <w:rsid w:val="00C03459"/>
    <w:rsid w:val="00C13C90"/>
    <w:rsid w:val="00C2734F"/>
    <w:rsid w:val="00C31F64"/>
    <w:rsid w:val="00C40FA5"/>
    <w:rsid w:val="00C433F2"/>
    <w:rsid w:val="00C44ECF"/>
    <w:rsid w:val="00C521CE"/>
    <w:rsid w:val="00C54E93"/>
    <w:rsid w:val="00C61728"/>
    <w:rsid w:val="00C70C27"/>
    <w:rsid w:val="00C70E5B"/>
    <w:rsid w:val="00C723DE"/>
    <w:rsid w:val="00C729DD"/>
    <w:rsid w:val="00C75B74"/>
    <w:rsid w:val="00C86D2E"/>
    <w:rsid w:val="00C977C1"/>
    <w:rsid w:val="00CA4365"/>
    <w:rsid w:val="00CB3ACD"/>
    <w:rsid w:val="00CC1AD9"/>
    <w:rsid w:val="00CC2755"/>
    <w:rsid w:val="00CD28C9"/>
    <w:rsid w:val="00CD31A9"/>
    <w:rsid w:val="00CD5565"/>
    <w:rsid w:val="00CD6219"/>
    <w:rsid w:val="00CD6403"/>
    <w:rsid w:val="00CE38F4"/>
    <w:rsid w:val="00CE3CD3"/>
    <w:rsid w:val="00CE414C"/>
    <w:rsid w:val="00CF0979"/>
    <w:rsid w:val="00CF1FA7"/>
    <w:rsid w:val="00CF2608"/>
    <w:rsid w:val="00CF49AC"/>
    <w:rsid w:val="00CF6186"/>
    <w:rsid w:val="00CF6B8E"/>
    <w:rsid w:val="00D0464C"/>
    <w:rsid w:val="00D06487"/>
    <w:rsid w:val="00D13A6F"/>
    <w:rsid w:val="00D16433"/>
    <w:rsid w:val="00D24318"/>
    <w:rsid w:val="00D35608"/>
    <w:rsid w:val="00D47772"/>
    <w:rsid w:val="00D5228A"/>
    <w:rsid w:val="00D523AA"/>
    <w:rsid w:val="00D56D8E"/>
    <w:rsid w:val="00D629A8"/>
    <w:rsid w:val="00D726A4"/>
    <w:rsid w:val="00D761BA"/>
    <w:rsid w:val="00D77728"/>
    <w:rsid w:val="00D83DF3"/>
    <w:rsid w:val="00D9612B"/>
    <w:rsid w:val="00D96406"/>
    <w:rsid w:val="00D975E9"/>
    <w:rsid w:val="00DA671C"/>
    <w:rsid w:val="00DB1F86"/>
    <w:rsid w:val="00DB3DB7"/>
    <w:rsid w:val="00DC29AC"/>
    <w:rsid w:val="00DC64EE"/>
    <w:rsid w:val="00DE1FD7"/>
    <w:rsid w:val="00DF0027"/>
    <w:rsid w:val="00DF0042"/>
    <w:rsid w:val="00DF38C4"/>
    <w:rsid w:val="00DF4E42"/>
    <w:rsid w:val="00E008C0"/>
    <w:rsid w:val="00E065D6"/>
    <w:rsid w:val="00E16B80"/>
    <w:rsid w:val="00E2177A"/>
    <w:rsid w:val="00E21B8A"/>
    <w:rsid w:val="00E328BD"/>
    <w:rsid w:val="00E33576"/>
    <w:rsid w:val="00E34027"/>
    <w:rsid w:val="00E37ABD"/>
    <w:rsid w:val="00E40D94"/>
    <w:rsid w:val="00E449DA"/>
    <w:rsid w:val="00E50E7B"/>
    <w:rsid w:val="00E531A5"/>
    <w:rsid w:val="00E57241"/>
    <w:rsid w:val="00E6195D"/>
    <w:rsid w:val="00E61D12"/>
    <w:rsid w:val="00E70612"/>
    <w:rsid w:val="00E75971"/>
    <w:rsid w:val="00E934F2"/>
    <w:rsid w:val="00E95FC1"/>
    <w:rsid w:val="00EA11A0"/>
    <w:rsid w:val="00EA26CB"/>
    <w:rsid w:val="00EA3811"/>
    <w:rsid w:val="00EA38B4"/>
    <w:rsid w:val="00EA77CC"/>
    <w:rsid w:val="00EB35D2"/>
    <w:rsid w:val="00EB77BB"/>
    <w:rsid w:val="00EC0656"/>
    <w:rsid w:val="00EC0D19"/>
    <w:rsid w:val="00EC7975"/>
    <w:rsid w:val="00ED0640"/>
    <w:rsid w:val="00ED06A1"/>
    <w:rsid w:val="00ED3FA7"/>
    <w:rsid w:val="00ED41EF"/>
    <w:rsid w:val="00ED7492"/>
    <w:rsid w:val="00EE1C99"/>
    <w:rsid w:val="00EE480F"/>
    <w:rsid w:val="00EF55A6"/>
    <w:rsid w:val="00F02243"/>
    <w:rsid w:val="00F025C2"/>
    <w:rsid w:val="00F03545"/>
    <w:rsid w:val="00F05751"/>
    <w:rsid w:val="00F06AA5"/>
    <w:rsid w:val="00F1768B"/>
    <w:rsid w:val="00F30146"/>
    <w:rsid w:val="00F332EE"/>
    <w:rsid w:val="00F4318B"/>
    <w:rsid w:val="00F5199A"/>
    <w:rsid w:val="00F51B15"/>
    <w:rsid w:val="00F661EF"/>
    <w:rsid w:val="00F734CC"/>
    <w:rsid w:val="00F75B35"/>
    <w:rsid w:val="00F75B84"/>
    <w:rsid w:val="00F7712B"/>
    <w:rsid w:val="00F809A3"/>
    <w:rsid w:val="00F9006A"/>
    <w:rsid w:val="00FA2141"/>
    <w:rsid w:val="00FA2DEC"/>
    <w:rsid w:val="00FA3763"/>
    <w:rsid w:val="00FA5609"/>
    <w:rsid w:val="00FA5DC1"/>
    <w:rsid w:val="00FA61CD"/>
    <w:rsid w:val="00FA6F9C"/>
    <w:rsid w:val="00FB72FE"/>
    <w:rsid w:val="00FC2FCF"/>
    <w:rsid w:val="00FC560B"/>
    <w:rsid w:val="00FC6D12"/>
    <w:rsid w:val="00FD4B10"/>
    <w:rsid w:val="00FD7EAE"/>
    <w:rsid w:val="00FE1889"/>
    <w:rsid w:val="00FE41AA"/>
    <w:rsid w:val="00FF289C"/>
    <w:rsid w:val="00FF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A4320"/>
  <w15:chartTrackingRefBased/>
  <w15:docId w15:val="{86BB5317-E2AA-C147-9F63-31512BB9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racle Sans" w:eastAsiaTheme="minorHAnsi" w:hAnsi="Oracle San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6"/>
    <w:lsdException w:name="Intense Quote" w:uiPriority="37"/>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lsdException w:name="Intense Emphasis" w:uiPriority="28"/>
    <w:lsdException w:name="Subtle Reference" w:uiPriority="38"/>
    <w:lsdException w:name="Intense Reference" w:uiPriority="39"/>
    <w:lsdException w:name="Book Title" w:uiPriority="40"/>
    <w:lsdException w:name="Bibliography" w:semiHidden="1" w:uiPriority="44" w:unhideWhenUsed="1"/>
    <w:lsdException w:name="TOC Heading" w:semiHidden="1" w:uiPriority="4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F2"/>
    <w:pPr>
      <w:spacing w:after="120"/>
    </w:pPr>
    <w:rPr>
      <w:color w:val="312D2A" w:themeColor="background1"/>
      <w:sz w:val="18"/>
    </w:rPr>
  </w:style>
  <w:style w:type="paragraph" w:styleId="Heading1">
    <w:name w:val="heading 1"/>
    <w:basedOn w:val="Normal"/>
    <w:next w:val="Normal"/>
    <w:link w:val="Heading1Char"/>
    <w:autoRedefine/>
    <w:uiPriority w:val="4"/>
    <w:qFormat/>
    <w:rsid w:val="001C758E"/>
    <w:pPr>
      <w:spacing w:before="240" w:after="80"/>
      <w:outlineLvl w:val="0"/>
    </w:pPr>
    <w:rPr>
      <w:b/>
      <w:caps/>
      <w:noProof/>
      <w:color w:val="AE562C" w:themeColor="accent5"/>
      <w:sz w:val="26"/>
    </w:rPr>
  </w:style>
  <w:style w:type="paragraph" w:styleId="Heading2">
    <w:name w:val="heading 2"/>
    <w:basedOn w:val="Heading1"/>
    <w:next w:val="Normal"/>
    <w:link w:val="Heading2Char"/>
    <w:autoRedefine/>
    <w:uiPriority w:val="4"/>
    <w:unhideWhenUsed/>
    <w:qFormat/>
    <w:rsid w:val="007B2E98"/>
    <w:pPr>
      <w:keepNext/>
      <w:spacing w:line="320" w:lineRule="exact"/>
      <w:outlineLvl w:val="1"/>
    </w:pPr>
    <w:rPr>
      <w:rFonts w:cs="Times New Roman (Body CS)"/>
      <w:caps w:val="0"/>
      <w:color w:val="312D2A" w:themeColor="background1"/>
    </w:rPr>
  </w:style>
  <w:style w:type="paragraph" w:styleId="Heading3">
    <w:name w:val="heading 3"/>
    <w:basedOn w:val="Heading2"/>
    <w:next w:val="Normal"/>
    <w:link w:val="Heading3Char"/>
    <w:autoRedefine/>
    <w:uiPriority w:val="4"/>
    <w:unhideWhenUsed/>
    <w:qFormat/>
    <w:rsid w:val="000E1953"/>
    <w:pPr>
      <w:spacing w:before="200"/>
      <w:outlineLvl w:val="2"/>
    </w:pPr>
    <w:rPr>
      <w:sz w:val="20"/>
      <w:szCs w:val="20"/>
    </w:rPr>
  </w:style>
  <w:style w:type="paragraph" w:styleId="Heading4">
    <w:name w:val="heading 4"/>
    <w:basedOn w:val="Heading3"/>
    <w:next w:val="Normal"/>
    <w:link w:val="Heading4Char"/>
    <w:autoRedefine/>
    <w:uiPriority w:val="4"/>
    <w:unhideWhenUsed/>
    <w:qFormat/>
    <w:rsid w:val="001C758E"/>
    <w:pPr>
      <w:spacing w:before="160"/>
      <w:outlineLvl w:val="3"/>
    </w:pPr>
    <w:rPr>
      <w:iCs/>
    </w:rPr>
  </w:style>
  <w:style w:type="paragraph" w:styleId="Heading5">
    <w:name w:val="heading 5"/>
    <w:basedOn w:val="Heading4"/>
    <w:next w:val="Normal"/>
    <w:link w:val="Heading5Char"/>
    <w:autoRedefine/>
    <w:uiPriority w:val="4"/>
    <w:unhideWhenUsed/>
    <w:qFormat/>
    <w:rsid w:val="00B6456C"/>
    <w:pPr>
      <w:spacing w:before="120"/>
      <w:outlineLvl w:val="4"/>
    </w:pPr>
    <w:rPr>
      <w:bCs/>
      <w:sz w:val="18"/>
    </w:rPr>
  </w:style>
  <w:style w:type="paragraph" w:styleId="Heading6">
    <w:name w:val="heading 6"/>
    <w:basedOn w:val="Heading5"/>
    <w:next w:val="Normal"/>
    <w:link w:val="Heading6Char"/>
    <w:autoRedefine/>
    <w:uiPriority w:val="4"/>
    <w:unhideWhenUsed/>
    <w:rsid w:val="00125591"/>
    <w:pPr>
      <w:outlineLvl w:val="5"/>
    </w:pPr>
    <w:rPr>
      <w:b w:val="0"/>
    </w:rPr>
  </w:style>
  <w:style w:type="paragraph" w:styleId="Heading7">
    <w:name w:val="heading 7"/>
    <w:basedOn w:val="Heading6"/>
    <w:next w:val="Normal"/>
    <w:link w:val="Heading7Char"/>
    <w:autoRedefine/>
    <w:uiPriority w:val="4"/>
    <w:unhideWhenUsed/>
    <w:rsid w:val="00125591"/>
    <w:pPr>
      <w:outlineLvl w:val="6"/>
    </w:pPr>
  </w:style>
  <w:style w:type="paragraph" w:styleId="Heading8">
    <w:name w:val="heading 8"/>
    <w:basedOn w:val="Normal"/>
    <w:next w:val="Normal"/>
    <w:link w:val="Heading8Char"/>
    <w:uiPriority w:val="4"/>
    <w:unhideWhenUsed/>
    <w:rsid w:val="00394712"/>
    <w:pPr>
      <w:keepNext/>
      <w:numPr>
        <w:ilvl w:val="7"/>
        <w:numId w:val="1"/>
      </w:numPr>
      <w:spacing w:before="40"/>
      <w:outlineLvl w:val="7"/>
    </w:pPr>
    <w:rPr>
      <w:rFonts w:eastAsiaTheme="majorEastAsia" w:cstheme="majorBidi"/>
      <w:sz w:val="21"/>
      <w:szCs w:val="21"/>
    </w:rPr>
  </w:style>
  <w:style w:type="paragraph" w:styleId="Heading9">
    <w:name w:val="heading 9"/>
    <w:basedOn w:val="Normal"/>
    <w:next w:val="Normal"/>
    <w:link w:val="Heading9Char"/>
    <w:uiPriority w:val="4"/>
    <w:semiHidden/>
    <w:unhideWhenUsed/>
    <w:rsid w:val="001C1A2C"/>
    <w:pPr>
      <w:keepNext/>
      <w:numPr>
        <w:ilvl w:val="8"/>
        <w:numId w:val="1"/>
      </w:numPr>
      <w:spacing w:before="40"/>
      <w:outlineLvl w:val="8"/>
    </w:pPr>
    <w:rPr>
      <w:rFonts w:asciiTheme="majorHAnsi" w:eastAsiaTheme="majorEastAsia" w:hAnsiTheme="majorHAnsi" w:cstheme="majorBidi"/>
      <w:i/>
      <w:iCs/>
      <w:color w:val="FCFBF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93241"/>
    <w:rPr>
      <w:b/>
      <w:caps/>
      <w:noProof/>
      <w:color w:val="AE562C" w:themeColor="accent5"/>
      <w:sz w:val="26"/>
    </w:rPr>
  </w:style>
  <w:style w:type="character" w:customStyle="1" w:styleId="Heading2Char">
    <w:name w:val="Heading 2 Char"/>
    <w:basedOn w:val="DefaultParagraphFont"/>
    <w:link w:val="Heading2"/>
    <w:uiPriority w:val="4"/>
    <w:rsid w:val="007B2E98"/>
    <w:rPr>
      <w:rFonts w:cs="Times New Roman (Body CS)"/>
      <w:b/>
      <w:noProof/>
      <w:color w:val="312D2A" w:themeColor="background1"/>
      <w:sz w:val="26"/>
    </w:rPr>
  </w:style>
  <w:style w:type="character" w:customStyle="1" w:styleId="Heading3Char">
    <w:name w:val="Heading 3 Char"/>
    <w:basedOn w:val="DefaultParagraphFont"/>
    <w:link w:val="Heading3"/>
    <w:uiPriority w:val="4"/>
    <w:rsid w:val="000E1953"/>
    <w:rPr>
      <w:rFonts w:cs="Times New Roman (Body CS)"/>
      <w:b/>
      <w:noProof/>
      <w:color w:val="312D2A" w:themeColor="background1"/>
      <w:sz w:val="20"/>
      <w:szCs w:val="20"/>
    </w:rPr>
  </w:style>
  <w:style w:type="paragraph" w:customStyle="1" w:styleId="TableTitle">
    <w:name w:val="Table Title"/>
    <w:basedOn w:val="Normal"/>
    <w:autoRedefine/>
    <w:uiPriority w:val="5"/>
    <w:qFormat/>
    <w:rsid w:val="0039258C"/>
    <w:pPr>
      <w:keepNext/>
    </w:pPr>
    <w:rPr>
      <w:b/>
    </w:rPr>
  </w:style>
  <w:style w:type="table" w:customStyle="1" w:styleId="BasicTable02Redwood">
    <w:name w:val="Basic Table 02 Redwood"/>
    <w:basedOn w:val="BasicTable01Redwood"/>
    <w:uiPriority w:val="99"/>
    <w:rsid w:val="00A7621F"/>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FCFBFA" w:themeColor="text2"/>
        <w:u w:color="FCFBFA" w:themeColor="text2"/>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AE562C" w:themeFill="accent5"/>
      </w:tcPr>
    </w:tblStylePr>
    <w:tblStylePr w:type="lastRow">
      <w:rPr>
        <w:b/>
        <w:bCs/>
      </w:rPr>
      <w:tblPr/>
      <w:tcPr>
        <w:tcBorders>
          <w:top w:val="double" w:sz="6" w:space="0" w:color="AE562C" w:themeColor="accent5"/>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table" w:customStyle="1" w:styleId="BasicTable03Redwood">
    <w:name w:val="Basic Table 03 Redwood"/>
    <w:basedOn w:val="BasicTable01Redwood"/>
    <w:uiPriority w:val="99"/>
    <w:rsid w:val="00A7621F"/>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FCFBFA" w:themeColor="text2"/>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2B6242" w:themeFill="accent4"/>
      </w:tcPr>
    </w:tblStylePr>
    <w:tblStylePr w:type="lastRow">
      <w:rPr>
        <w:b/>
        <w:bCs/>
      </w:rPr>
      <w:tblPr/>
      <w:tcPr>
        <w:tcBorders>
          <w:top w:val="double" w:sz="6" w:space="0" w:color="2B6242" w:themeColor="accent4"/>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paragraph" w:customStyle="1" w:styleId="TableBody">
    <w:name w:val="Table Body"/>
    <w:basedOn w:val="Normal"/>
    <w:autoRedefine/>
    <w:uiPriority w:val="6"/>
    <w:qFormat/>
    <w:rsid w:val="00C02A64"/>
    <w:rPr>
      <w:rFonts w:eastAsia="Arial" w:cs="Times New Roman"/>
      <w:bCs/>
    </w:rPr>
  </w:style>
  <w:style w:type="paragraph" w:customStyle="1" w:styleId="TableBodyBulletList">
    <w:name w:val="Table Body Bullet List"/>
    <w:basedOn w:val="NormalBodyBullet"/>
    <w:autoRedefine/>
    <w:uiPriority w:val="6"/>
    <w:qFormat/>
    <w:rsid w:val="00C729DD"/>
    <w:pPr>
      <w:numPr>
        <w:numId w:val="3"/>
      </w:numPr>
      <w:ind w:left="590"/>
    </w:pPr>
    <w:rPr>
      <w:color w:val="312D2A" w:themeColor="background2"/>
      <w:szCs w:val="16"/>
    </w:rPr>
  </w:style>
  <w:style w:type="paragraph" w:customStyle="1" w:styleId="NormalBodyBullet">
    <w:name w:val="Normal Body Bullet"/>
    <w:basedOn w:val="Normal"/>
    <w:autoRedefine/>
    <w:uiPriority w:val="1"/>
    <w:qFormat/>
    <w:rsid w:val="00750DD6"/>
    <w:pPr>
      <w:numPr>
        <w:numId w:val="2"/>
      </w:numPr>
      <w:spacing w:after="80"/>
      <w:contextualSpacing/>
    </w:pPr>
  </w:style>
  <w:style w:type="paragraph" w:styleId="Revision">
    <w:name w:val="Revision"/>
    <w:hidden/>
    <w:uiPriority w:val="99"/>
    <w:semiHidden/>
    <w:rsid w:val="0072103B"/>
    <w:rPr>
      <w:sz w:val="18"/>
    </w:rPr>
  </w:style>
  <w:style w:type="paragraph" w:customStyle="1" w:styleId="DocumentTitle">
    <w:name w:val="Document Title"/>
    <w:basedOn w:val="Normal"/>
    <w:autoRedefine/>
    <w:uiPriority w:val="8"/>
    <w:qFormat/>
    <w:rsid w:val="004D37AF"/>
    <w:rPr>
      <w:rFonts w:ascii="Georgia" w:eastAsia="Times New Roman" w:hAnsi="Georgia"/>
      <w:noProof/>
      <w:sz w:val="72"/>
      <w:lang w:val="en-GB" w:eastAsia="en-GB"/>
    </w:rPr>
  </w:style>
  <w:style w:type="table" w:styleId="TableGrid">
    <w:name w:val="Table Grid"/>
    <w:basedOn w:val="TableNormal"/>
    <w:uiPriority w:val="39"/>
    <w:rsid w:val="007D3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E03AE"/>
    <w:tblPr>
      <w:tblStyleRowBandSize w:val="1"/>
      <w:tblStyleColBandSize w:val="1"/>
      <w:tblBorders>
        <w:top w:val="single" w:sz="4" w:space="0" w:color="BECFCF" w:themeColor="accent3" w:themeTint="99"/>
        <w:left w:val="single" w:sz="4" w:space="0" w:color="BECFCF" w:themeColor="accent3" w:themeTint="99"/>
        <w:bottom w:val="single" w:sz="4" w:space="0" w:color="BECFCF" w:themeColor="accent3" w:themeTint="99"/>
        <w:right w:val="single" w:sz="4" w:space="0" w:color="BECFCF" w:themeColor="accent3" w:themeTint="99"/>
        <w:insideH w:val="single" w:sz="4" w:space="0" w:color="BECFCF" w:themeColor="accent3" w:themeTint="99"/>
        <w:insideV w:val="single" w:sz="4" w:space="0" w:color="BECFCF" w:themeColor="accent3" w:themeTint="99"/>
      </w:tblBorders>
    </w:tblPr>
    <w:tblStylePr w:type="firstRow">
      <w:rPr>
        <w:b/>
        <w:bCs/>
        <w:color w:val="312D2A" w:themeColor="background1"/>
      </w:rPr>
      <w:tblPr/>
      <w:tcPr>
        <w:tcBorders>
          <w:top w:val="single" w:sz="4" w:space="0" w:color="94AFAF" w:themeColor="accent3"/>
          <w:left w:val="single" w:sz="4" w:space="0" w:color="94AFAF" w:themeColor="accent3"/>
          <w:bottom w:val="single" w:sz="4" w:space="0" w:color="94AFAF" w:themeColor="accent3"/>
          <w:right w:val="single" w:sz="4" w:space="0" w:color="94AFAF" w:themeColor="accent3"/>
          <w:insideH w:val="nil"/>
          <w:insideV w:val="nil"/>
        </w:tcBorders>
        <w:shd w:val="clear" w:color="auto" w:fill="94AFAF" w:themeFill="accent3"/>
      </w:tcPr>
    </w:tblStylePr>
    <w:tblStylePr w:type="lastRow">
      <w:rPr>
        <w:b/>
        <w:bCs/>
      </w:rPr>
      <w:tblPr/>
      <w:tcPr>
        <w:tcBorders>
          <w:top w:val="double" w:sz="4" w:space="0" w:color="94AFAF" w:themeColor="accent3"/>
        </w:tcBorders>
      </w:tcPr>
    </w:tblStylePr>
    <w:tblStylePr w:type="firstCol">
      <w:rPr>
        <w:b/>
        <w:bCs/>
      </w:rPr>
    </w:tblStylePr>
    <w:tblStylePr w:type="lastCol">
      <w:rPr>
        <w:b/>
        <w:bCs/>
      </w:rPr>
    </w:tblStylePr>
    <w:tblStylePr w:type="band1Vert">
      <w:tblPr/>
      <w:tcPr>
        <w:shd w:val="clear" w:color="auto" w:fill="E9EFEF" w:themeFill="accent3" w:themeFillTint="33"/>
      </w:tcPr>
    </w:tblStylePr>
    <w:tblStylePr w:type="band1Horz">
      <w:tblPr/>
      <w:tcPr>
        <w:shd w:val="clear" w:color="auto" w:fill="E9EFEF" w:themeFill="accent3" w:themeFillTint="33"/>
      </w:tcPr>
    </w:tblStylePr>
  </w:style>
  <w:style w:type="table" w:customStyle="1" w:styleId="BasicTable01Redwood">
    <w:name w:val="Basic Table 01 Redwood"/>
    <w:basedOn w:val="TableGrid"/>
    <w:uiPriority w:val="99"/>
    <w:rsid w:val="00C02A64"/>
    <w:rPr>
      <w:color w:val="312D2A" w:themeColor="background2"/>
      <w:sz w:val="18"/>
    </w:rPr>
    <w:tblPr>
      <w:tblStyleRowBandSize w:val="1"/>
      <w:tblStyleColBandSize w:val="1"/>
      <w:tbl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blBorders>
      <w:tblCellMar>
        <w:top w:w="72" w:type="dxa"/>
        <w:left w:w="72" w:type="dxa"/>
        <w:bottom w:w="72" w:type="dxa"/>
        <w:right w:w="72" w:type="dxa"/>
      </w:tblCellMar>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FCFBFA" w:themeColor="text2"/>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759C6C" w:themeFill="accent6"/>
      </w:tcPr>
    </w:tblStylePr>
    <w:tblStylePr w:type="lastRow">
      <w:rPr>
        <w:b/>
        <w:bCs/>
      </w:rPr>
      <w:tblPr/>
      <w:tcPr>
        <w:tcBorders>
          <w:top w:val="double" w:sz="6" w:space="0" w:color="759C6C" w:themeColor="accent6"/>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paragraph" w:customStyle="1" w:styleId="TableBodyNumberedList">
    <w:name w:val="Table Body Numbered List"/>
    <w:basedOn w:val="TableBodyBulletList"/>
    <w:autoRedefine/>
    <w:uiPriority w:val="6"/>
    <w:qFormat/>
    <w:rsid w:val="003F5358"/>
    <w:pPr>
      <w:numPr>
        <w:numId w:val="4"/>
      </w:numPr>
    </w:pPr>
  </w:style>
  <w:style w:type="table" w:styleId="PlainTable1">
    <w:name w:val="Plain Table 1"/>
    <w:basedOn w:val="TableNormal"/>
    <w:uiPriority w:val="41"/>
    <w:rsid w:val="00520B50"/>
    <w:tblPr>
      <w:tblStyleRowBandSize w:val="1"/>
      <w:tblStyleColBandSize w:val="1"/>
      <w:tblBorders>
        <w:top w:val="single" w:sz="4" w:space="0" w:color="24211F" w:themeColor="background1" w:themeShade="BF"/>
        <w:left w:val="single" w:sz="4" w:space="0" w:color="24211F" w:themeColor="background1" w:themeShade="BF"/>
        <w:bottom w:val="single" w:sz="4" w:space="0" w:color="24211F" w:themeColor="background1" w:themeShade="BF"/>
        <w:right w:val="single" w:sz="4" w:space="0" w:color="24211F" w:themeColor="background1" w:themeShade="BF"/>
        <w:insideH w:val="single" w:sz="4" w:space="0" w:color="24211F" w:themeColor="background1" w:themeShade="BF"/>
        <w:insideV w:val="single" w:sz="4" w:space="0" w:color="24211F" w:themeColor="background1" w:themeShade="BF"/>
      </w:tblBorders>
    </w:tblPr>
    <w:tblStylePr w:type="firstRow">
      <w:rPr>
        <w:b/>
        <w:bCs/>
      </w:rPr>
    </w:tblStylePr>
    <w:tblStylePr w:type="lastRow">
      <w:rPr>
        <w:b/>
        <w:bCs/>
      </w:rPr>
      <w:tblPr/>
      <w:tcPr>
        <w:tcBorders>
          <w:top w:val="double" w:sz="4" w:space="0" w:color="24211F" w:themeColor="background1" w:themeShade="BF"/>
        </w:tcBorders>
      </w:tcPr>
    </w:tblStylePr>
    <w:tblStylePr w:type="firstCol">
      <w:rPr>
        <w:b/>
        <w:bCs/>
      </w:rPr>
    </w:tblStylePr>
    <w:tblStylePr w:type="lastCol">
      <w:rPr>
        <w:b/>
        <w:bCs/>
      </w:rPr>
    </w:tblStylePr>
    <w:tblStylePr w:type="band1Vert">
      <w:tblPr/>
      <w:tcPr>
        <w:shd w:val="clear" w:color="auto" w:fill="2E2A28" w:themeFill="background1" w:themeFillShade="F2"/>
      </w:tcPr>
    </w:tblStylePr>
    <w:tblStylePr w:type="band1Horz">
      <w:tblPr/>
      <w:tcPr>
        <w:shd w:val="clear" w:color="auto" w:fill="2E2A28" w:themeFill="background1" w:themeFillShade="F2"/>
      </w:tcPr>
    </w:tblStylePr>
  </w:style>
  <w:style w:type="character" w:customStyle="1" w:styleId="Heading4Char">
    <w:name w:val="Heading 4 Char"/>
    <w:basedOn w:val="DefaultParagraphFont"/>
    <w:link w:val="Heading4"/>
    <w:uiPriority w:val="4"/>
    <w:rsid w:val="00993241"/>
    <w:rPr>
      <w:rFonts w:cs="Times New Roman (Body CS)"/>
      <w:b/>
      <w:iCs/>
      <w:noProof/>
      <w:color w:val="312D2A" w:themeColor="background1"/>
      <w:sz w:val="20"/>
    </w:rPr>
  </w:style>
  <w:style w:type="character" w:customStyle="1" w:styleId="Heading5Char">
    <w:name w:val="Heading 5 Char"/>
    <w:basedOn w:val="DefaultParagraphFont"/>
    <w:link w:val="Heading5"/>
    <w:uiPriority w:val="4"/>
    <w:rsid w:val="00993241"/>
    <w:rPr>
      <w:rFonts w:cs="Times New Roman (Body CS)"/>
      <w:b/>
      <w:bCs/>
      <w:iCs/>
      <w:noProof/>
      <w:color w:val="312D2A" w:themeColor="background1"/>
      <w:sz w:val="18"/>
    </w:rPr>
  </w:style>
  <w:style w:type="character" w:customStyle="1" w:styleId="Heading6Char">
    <w:name w:val="Heading 6 Char"/>
    <w:basedOn w:val="DefaultParagraphFont"/>
    <w:link w:val="Heading6"/>
    <w:uiPriority w:val="4"/>
    <w:rsid w:val="00993241"/>
    <w:rPr>
      <w:rFonts w:cs="Times New Roman (Body CS)"/>
      <w:bCs/>
      <w:iCs/>
      <w:noProof/>
      <w:color w:val="312D2A" w:themeColor="background1"/>
      <w:sz w:val="18"/>
    </w:rPr>
  </w:style>
  <w:style w:type="character" w:customStyle="1" w:styleId="Heading7Char">
    <w:name w:val="Heading 7 Char"/>
    <w:basedOn w:val="DefaultParagraphFont"/>
    <w:link w:val="Heading7"/>
    <w:uiPriority w:val="4"/>
    <w:rsid w:val="00993241"/>
    <w:rPr>
      <w:rFonts w:cs="Times New Roman (Body CS)"/>
      <w:bCs/>
      <w:iCs/>
      <w:noProof/>
      <w:color w:val="312D2A" w:themeColor="background1"/>
      <w:sz w:val="18"/>
    </w:rPr>
  </w:style>
  <w:style w:type="character" w:customStyle="1" w:styleId="Heading8Char">
    <w:name w:val="Heading 8 Char"/>
    <w:basedOn w:val="DefaultParagraphFont"/>
    <w:link w:val="Heading8"/>
    <w:uiPriority w:val="4"/>
    <w:rsid w:val="00394712"/>
    <w:rPr>
      <w:rFonts w:eastAsiaTheme="majorEastAsia" w:cstheme="majorBidi"/>
      <w:sz w:val="21"/>
      <w:szCs w:val="21"/>
    </w:rPr>
  </w:style>
  <w:style w:type="character" w:customStyle="1" w:styleId="Heading9Char">
    <w:name w:val="Heading 9 Char"/>
    <w:basedOn w:val="DefaultParagraphFont"/>
    <w:link w:val="Heading9"/>
    <w:uiPriority w:val="4"/>
    <w:semiHidden/>
    <w:rsid w:val="00993241"/>
    <w:rPr>
      <w:rFonts w:asciiTheme="majorHAnsi" w:eastAsiaTheme="majorEastAsia" w:hAnsiTheme="majorHAnsi" w:cstheme="majorBidi"/>
      <w:i/>
      <w:iCs/>
      <w:color w:val="FCFBFA" w:themeColor="text1" w:themeTint="D8"/>
      <w:sz w:val="21"/>
      <w:szCs w:val="21"/>
    </w:rPr>
  </w:style>
  <w:style w:type="table" w:customStyle="1" w:styleId="Two-Column">
    <w:name w:val="*Two-Column"/>
    <w:basedOn w:val="TableNormal"/>
    <w:uiPriority w:val="99"/>
    <w:rsid w:val="00A9214C"/>
    <w:tblPr>
      <w:tblStyleRowBandSize w:val="1"/>
      <w:tblStyleColBandSize w:val="1"/>
      <w:tblCellMar>
        <w:left w:w="0" w:type="dxa"/>
        <w:right w:w="0" w:type="dxa"/>
      </w:tblCellMar>
    </w:tblPr>
    <w:tcPr>
      <w:shd w:val="clear" w:color="auto" w:fill="auto"/>
    </w:tcPr>
  </w:style>
  <w:style w:type="paragraph" w:customStyle="1" w:styleId="RightColumnBody">
    <w:name w:val="Right Column Body"/>
    <w:basedOn w:val="Normal"/>
    <w:autoRedefine/>
    <w:uiPriority w:val="12"/>
    <w:qFormat/>
    <w:rsid w:val="00750DD6"/>
    <w:pPr>
      <w:spacing w:after="80" w:line="264" w:lineRule="auto"/>
    </w:pPr>
    <w:rPr>
      <w:sz w:val="15"/>
    </w:rPr>
  </w:style>
  <w:style w:type="paragraph" w:customStyle="1" w:styleId="RightColumnBullet">
    <w:name w:val="Right Column Bullet"/>
    <w:basedOn w:val="RightColumnBody"/>
    <w:autoRedefine/>
    <w:uiPriority w:val="12"/>
    <w:qFormat/>
    <w:rsid w:val="00750DD6"/>
    <w:pPr>
      <w:numPr>
        <w:numId w:val="6"/>
      </w:numPr>
      <w:ind w:left="432" w:hanging="288"/>
      <w:contextualSpacing/>
    </w:pPr>
  </w:style>
  <w:style w:type="paragraph" w:customStyle="1" w:styleId="RightColumnQuote">
    <w:name w:val="Right Column Quote"/>
    <w:basedOn w:val="RightColumnBody"/>
    <w:autoRedefine/>
    <w:uiPriority w:val="12"/>
    <w:qFormat/>
    <w:rsid w:val="00D0464C"/>
    <w:pPr>
      <w:spacing w:line="320" w:lineRule="exact"/>
    </w:pPr>
    <w:rPr>
      <w:rFonts w:ascii="Georgia" w:hAnsi="Georgia"/>
      <w:noProof/>
      <w:color w:val="AE562C" w:themeColor="accent5"/>
      <w:sz w:val="26"/>
    </w:rPr>
  </w:style>
  <w:style w:type="paragraph" w:customStyle="1" w:styleId="RightColumnQuoteCredit">
    <w:name w:val="Right Column Quote Credit"/>
    <w:basedOn w:val="RightColumnBody"/>
    <w:autoRedefine/>
    <w:uiPriority w:val="12"/>
    <w:qFormat/>
    <w:rsid w:val="00F51B15"/>
    <w:rPr>
      <w:b/>
    </w:rPr>
  </w:style>
  <w:style w:type="paragraph" w:customStyle="1" w:styleId="RightColumnQuoteDetails">
    <w:name w:val="Right Column Quote Details"/>
    <w:basedOn w:val="RightColumnBody"/>
    <w:autoRedefine/>
    <w:uiPriority w:val="12"/>
    <w:qFormat/>
    <w:rsid w:val="00F51B15"/>
  </w:style>
  <w:style w:type="paragraph" w:customStyle="1" w:styleId="DocumentSubtitle">
    <w:name w:val="Document Subtitle"/>
    <w:basedOn w:val="DocumentTitle"/>
    <w:autoRedefine/>
    <w:uiPriority w:val="9"/>
    <w:qFormat/>
    <w:rsid w:val="005B20E7"/>
    <w:pPr>
      <w:spacing w:line="440" w:lineRule="exact"/>
    </w:pPr>
    <w:rPr>
      <w:rFonts w:ascii="Oracle Sans" w:hAnsi="Oracle Sans"/>
      <w:color w:val="67605B"/>
      <w:sz w:val="32"/>
      <w:szCs w:val="32"/>
    </w:rPr>
  </w:style>
  <w:style w:type="character" w:styleId="PageNumber">
    <w:name w:val="page number"/>
    <w:basedOn w:val="DefaultParagraphFont"/>
    <w:uiPriority w:val="99"/>
    <w:unhideWhenUsed/>
    <w:rsid w:val="004D37AF"/>
  </w:style>
  <w:style w:type="paragraph" w:customStyle="1" w:styleId="FooterInformation">
    <w:name w:val="Footer Information"/>
    <w:basedOn w:val="Normal"/>
    <w:autoRedefine/>
    <w:uiPriority w:val="14"/>
    <w:rsid w:val="00C70C27"/>
    <w:pPr>
      <w:tabs>
        <w:tab w:val="left" w:pos="360"/>
      </w:tabs>
      <w:ind w:right="360"/>
    </w:pPr>
    <w:rPr>
      <w:sz w:val="12"/>
      <w:szCs w:val="12"/>
    </w:rPr>
  </w:style>
  <w:style w:type="paragraph" w:customStyle="1" w:styleId="CopyrightLegal">
    <w:name w:val="Copyright Legal"/>
    <w:basedOn w:val="FooterInformation"/>
    <w:autoRedefine/>
    <w:uiPriority w:val="13"/>
    <w:rsid w:val="0091681B"/>
    <w:rPr>
      <w:color w:val="8B8580"/>
    </w:rPr>
  </w:style>
  <w:style w:type="paragraph" w:customStyle="1" w:styleId="CopyrightH1">
    <w:name w:val="Copyright H1"/>
    <w:basedOn w:val="Normal"/>
    <w:autoRedefine/>
    <w:uiPriority w:val="13"/>
    <w:rsid w:val="00D0464C"/>
    <w:rPr>
      <w:color w:val="C74634" w:themeColor="accent1"/>
      <w:szCs w:val="20"/>
    </w:rPr>
  </w:style>
  <w:style w:type="paragraph" w:customStyle="1" w:styleId="CopyrightContact">
    <w:name w:val="Copyright Contact"/>
    <w:basedOn w:val="CopyrightLegal"/>
    <w:autoRedefine/>
    <w:uiPriority w:val="13"/>
    <w:rsid w:val="00D0464C"/>
    <w:rPr>
      <w:color w:val="auto"/>
      <w:sz w:val="15"/>
      <w:szCs w:val="16"/>
    </w:rPr>
  </w:style>
  <w:style w:type="paragraph" w:styleId="TOC1">
    <w:name w:val="toc 1"/>
    <w:basedOn w:val="Normal"/>
    <w:next w:val="Normal"/>
    <w:autoRedefine/>
    <w:uiPriority w:val="39"/>
    <w:unhideWhenUsed/>
    <w:rsid w:val="00234D9D"/>
    <w:pPr>
      <w:spacing w:before="120" w:after="40"/>
    </w:pPr>
    <w:rPr>
      <w:b/>
      <w:bCs/>
      <w:iCs/>
    </w:rPr>
  </w:style>
  <w:style w:type="paragraph" w:styleId="TOC2">
    <w:name w:val="toc 2"/>
    <w:basedOn w:val="TOC1"/>
    <w:next w:val="Normal"/>
    <w:autoRedefine/>
    <w:uiPriority w:val="39"/>
    <w:unhideWhenUsed/>
    <w:rsid w:val="00234D9D"/>
    <w:pPr>
      <w:spacing w:before="40"/>
      <w:ind w:left="360"/>
    </w:pPr>
    <w:rPr>
      <w:b w:val="0"/>
      <w:sz w:val="15"/>
    </w:rPr>
  </w:style>
  <w:style w:type="paragraph" w:styleId="TOC3">
    <w:name w:val="toc 3"/>
    <w:basedOn w:val="TOC2"/>
    <w:next w:val="Normal"/>
    <w:autoRedefine/>
    <w:uiPriority w:val="39"/>
    <w:unhideWhenUsed/>
    <w:rsid w:val="00234D9D"/>
    <w:pPr>
      <w:spacing w:after="0"/>
      <w:ind w:left="720"/>
    </w:pPr>
    <w:rPr>
      <w:rFonts w:cs="Times New Roman (Body CS)"/>
      <w:szCs w:val="20"/>
    </w:rPr>
  </w:style>
  <w:style w:type="paragraph" w:styleId="TOC4">
    <w:name w:val="toc 4"/>
    <w:basedOn w:val="Normal"/>
    <w:next w:val="Normal"/>
    <w:autoRedefine/>
    <w:uiPriority w:val="16"/>
    <w:semiHidden/>
    <w:unhideWhenUsed/>
    <w:rsid w:val="00F75B84"/>
    <w:pPr>
      <w:ind w:left="540"/>
    </w:pPr>
    <w:rPr>
      <w:rFonts w:asciiTheme="minorHAnsi" w:hAnsiTheme="minorHAnsi"/>
      <w:sz w:val="20"/>
      <w:szCs w:val="20"/>
    </w:rPr>
  </w:style>
  <w:style w:type="paragraph" w:styleId="TOC5">
    <w:name w:val="toc 5"/>
    <w:basedOn w:val="Normal"/>
    <w:next w:val="Normal"/>
    <w:autoRedefine/>
    <w:uiPriority w:val="16"/>
    <w:semiHidden/>
    <w:unhideWhenUsed/>
    <w:rsid w:val="00F75B84"/>
    <w:pPr>
      <w:ind w:left="720"/>
    </w:pPr>
    <w:rPr>
      <w:rFonts w:asciiTheme="minorHAnsi" w:hAnsiTheme="minorHAnsi"/>
      <w:sz w:val="20"/>
      <w:szCs w:val="20"/>
    </w:rPr>
  </w:style>
  <w:style w:type="paragraph" w:styleId="TOC6">
    <w:name w:val="toc 6"/>
    <w:basedOn w:val="Normal"/>
    <w:next w:val="Normal"/>
    <w:autoRedefine/>
    <w:uiPriority w:val="16"/>
    <w:semiHidden/>
    <w:unhideWhenUsed/>
    <w:rsid w:val="00F75B84"/>
    <w:pPr>
      <w:ind w:left="900"/>
    </w:pPr>
    <w:rPr>
      <w:rFonts w:asciiTheme="minorHAnsi" w:hAnsiTheme="minorHAnsi"/>
      <w:sz w:val="20"/>
      <w:szCs w:val="20"/>
    </w:rPr>
  </w:style>
  <w:style w:type="paragraph" w:styleId="TOC7">
    <w:name w:val="toc 7"/>
    <w:basedOn w:val="Normal"/>
    <w:next w:val="Normal"/>
    <w:autoRedefine/>
    <w:uiPriority w:val="16"/>
    <w:semiHidden/>
    <w:unhideWhenUsed/>
    <w:rsid w:val="00F75B84"/>
    <w:pPr>
      <w:ind w:left="1080"/>
    </w:pPr>
    <w:rPr>
      <w:rFonts w:asciiTheme="minorHAnsi" w:hAnsiTheme="minorHAnsi"/>
      <w:sz w:val="20"/>
      <w:szCs w:val="20"/>
    </w:rPr>
  </w:style>
  <w:style w:type="paragraph" w:styleId="TOC8">
    <w:name w:val="toc 8"/>
    <w:basedOn w:val="Normal"/>
    <w:next w:val="Normal"/>
    <w:autoRedefine/>
    <w:uiPriority w:val="16"/>
    <w:semiHidden/>
    <w:unhideWhenUsed/>
    <w:rsid w:val="00F75B84"/>
    <w:pPr>
      <w:ind w:left="1260"/>
    </w:pPr>
    <w:rPr>
      <w:rFonts w:asciiTheme="minorHAnsi" w:hAnsiTheme="minorHAnsi"/>
      <w:sz w:val="20"/>
      <w:szCs w:val="20"/>
    </w:rPr>
  </w:style>
  <w:style w:type="paragraph" w:styleId="TOC9">
    <w:name w:val="toc 9"/>
    <w:basedOn w:val="Normal"/>
    <w:next w:val="Normal"/>
    <w:autoRedefine/>
    <w:uiPriority w:val="16"/>
    <w:semiHidden/>
    <w:unhideWhenUsed/>
    <w:rsid w:val="00F75B84"/>
    <w:pPr>
      <w:ind w:left="1440"/>
    </w:pPr>
    <w:rPr>
      <w:rFonts w:asciiTheme="minorHAnsi" w:hAnsiTheme="minorHAnsi"/>
      <w:sz w:val="20"/>
      <w:szCs w:val="20"/>
    </w:rPr>
  </w:style>
  <w:style w:type="paragraph" w:customStyle="1" w:styleId="TOCHeading1">
    <w:name w:val="TOC Heading 1"/>
    <w:basedOn w:val="Heading1"/>
    <w:autoRedefine/>
    <w:uiPriority w:val="15"/>
    <w:rsid w:val="00D629A8"/>
    <w:pPr>
      <w:ind w:right="-7"/>
    </w:pPr>
  </w:style>
  <w:style w:type="character" w:styleId="Hyperlink">
    <w:name w:val="Hyperlink"/>
    <w:basedOn w:val="DefaultParagraphFont"/>
    <w:uiPriority w:val="99"/>
    <w:unhideWhenUsed/>
    <w:rsid w:val="00695B1F"/>
    <w:rPr>
      <w:color w:val="2C5967"/>
      <w:u w:val="single"/>
    </w:rPr>
  </w:style>
  <w:style w:type="paragraph" w:customStyle="1" w:styleId="NumberedList">
    <w:name w:val="Numbered List"/>
    <w:basedOn w:val="Normal"/>
    <w:autoRedefine/>
    <w:uiPriority w:val="2"/>
    <w:qFormat/>
    <w:rsid w:val="002B5E69"/>
    <w:pPr>
      <w:numPr>
        <w:numId w:val="9"/>
      </w:numPr>
      <w:spacing w:after="80"/>
      <w:contextualSpacing/>
    </w:pPr>
  </w:style>
  <w:style w:type="paragraph" w:customStyle="1" w:styleId="CopyrightSocialURL">
    <w:name w:val="Copyright Social URL"/>
    <w:basedOn w:val="CopyrightContact"/>
    <w:autoRedefine/>
    <w:uiPriority w:val="13"/>
    <w:rsid w:val="00D761BA"/>
    <w:pPr>
      <w:spacing w:before="40" w:after="40"/>
      <w:ind w:left="29" w:right="0"/>
    </w:pPr>
    <w:rPr>
      <w:color w:val="312D2A" w:themeColor="background1"/>
    </w:rPr>
  </w:style>
  <w:style w:type="paragraph" w:customStyle="1" w:styleId="CopyrightSocialIcons">
    <w:name w:val="Copyright Social Icons"/>
    <w:basedOn w:val="CopyrightSocialURL"/>
    <w:autoRedefine/>
    <w:uiPriority w:val="13"/>
    <w:rsid w:val="00D761BA"/>
    <w:pPr>
      <w:ind w:left="0"/>
    </w:pPr>
  </w:style>
  <w:style w:type="character" w:styleId="FollowedHyperlink">
    <w:name w:val="FollowedHyperlink"/>
    <w:basedOn w:val="DefaultParagraphFont"/>
    <w:uiPriority w:val="99"/>
    <w:semiHidden/>
    <w:unhideWhenUsed/>
    <w:rsid w:val="00D761BA"/>
    <w:rPr>
      <w:color w:val="2C5967" w:themeColor="followedHyperlink"/>
      <w:u w:val="single"/>
    </w:rPr>
  </w:style>
  <w:style w:type="paragraph" w:styleId="BalloonText">
    <w:name w:val="Balloon Text"/>
    <w:basedOn w:val="Normal"/>
    <w:link w:val="BalloonTextChar"/>
    <w:uiPriority w:val="99"/>
    <w:semiHidden/>
    <w:unhideWhenUsed/>
    <w:rsid w:val="00F332EE"/>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F332EE"/>
    <w:rPr>
      <w:rFonts w:ascii="Times New Roman" w:hAnsi="Times New Roman" w:cs="Times New Roman"/>
      <w:sz w:val="18"/>
      <w:szCs w:val="18"/>
    </w:rPr>
  </w:style>
  <w:style w:type="paragraph" w:styleId="Header">
    <w:name w:val="header"/>
    <w:basedOn w:val="Normal"/>
    <w:link w:val="HeaderChar"/>
    <w:uiPriority w:val="99"/>
    <w:unhideWhenUsed/>
    <w:rsid w:val="00CE414C"/>
    <w:pPr>
      <w:tabs>
        <w:tab w:val="center" w:pos="4680"/>
        <w:tab w:val="right" w:pos="9360"/>
      </w:tabs>
      <w:spacing w:after="0"/>
    </w:pPr>
  </w:style>
  <w:style w:type="character" w:customStyle="1" w:styleId="HeaderChar">
    <w:name w:val="Header Char"/>
    <w:basedOn w:val="DefaultParagraphFont"/>
    <w:link w:val="Header"/>
    <w:uiPriority w:val="99"/>
    <w:rsid w:val="00CE414C"/>
    <w:rPr>
      <w:sz w:val="18"/>
    </w:rPr>
  </w:style>
  <w:style w:type="paragraph" w:styleId="Footer">
    <w:name w:val="footer"/>
    <w:basedOn w:val="Normal"/>
    <w:link w:val="FooterChar"/>
    <w:uiPriority w:val="99"/>
    <w:unhideWhenUsed/>
    <w:rsid w:val="00CE414C"/>
    <w:pPr>
      <w:tabs>
        <w:tab w:val="center" w:pos="4680"/>
        <w:tab w:val="right" w:pos="9360"/>
      </w:tabs>
      <w:spacing w:after="0"/>
    </w:pPr>
  </w:style>
  <w:style w:type="character" w:customStyle="1" w:styleId="FooterChar">
    <w:name w:val="Footer Char"/>
    <w:basedOn w:val="DefaultParagraphFont"/>
    <w:link w:val="Footer"/>
    <w:uiPriority w:val="99"/>
    <w:rsid w:val="00CE414C"/>
    <w:rPr>
      <w:sz w:val="18"/>
    </w:rPr>
  </w:style>
  <w:style w:type="paragraph" w:customStyle="1" w:styleId="ImageandTableCaption">
    <w:name w:val="Image and Table Caption"/>
    <w:basedOn w:val="Normal"/>
    <w:uiPriority w:val="7"/>
    <w:qFormat/>
    <w:rsid w:val="00ED3FA7"/>
    <w:pPr>
      <w:spacing w:before="40"/>
    </w:pPr>
    <w:rPr>
      <w:i/>
      <w:iCs/>
      <w:color w:val="67605B"/>
      <w:sz w:val="15"/>
    </w:rPr>
  </w:style>
  <w:style w:type="paragraph" w:customStyle="1" w:styleId="RightColumnHeading">
    <w:name w:val="Right Column Heading"/>
    <w:basedOn w:val="RightColumnBody"/>
    <w:autoRedefine/>
    <w:uiPriority w:val="12"/>
    <w:qFormat/>
    <w:rsid w:val="002A2952"/>
    <w:rPr>
      <w:b/>
      <w:bCs/>
      <w:noProof/>
      <w:color w:val="AE562C" w:themeColor="accent5"/>
    </w:rPr>
  </w:style>
  <w:style w:type="paragraph" w:customStyle="1" w:styleId="Code">
    <w:name w:val="Code"/>
    <w:basedOn w:val="Normal"/>
    <w:autoRedefine/>
    <w:uiPriority w:val="3"/>
    <w:rsid w:val="00294F1D"/>
    <w:rPr>
      <w:rFonts w:ascii="Consolas" w:hAnsi="Consolas"/>
    </w:rPr>
  </w:style>
  <w:style w:type="paragraph" w:customStyle="1" w:styleId="CoverPageDateandInfo">
    <w:name w:val="Cover Page Date and Info"/>
    <w:basedOn w:val="Normal"/>
    <w:autoRedefine/>
    <w:uiPriority w:val="10"/>
    <w:qFormat/>
    <w:rsid w:val="007937DA"/>
    <w:pPr>
      <w:spacing w:after="0"/>
    </w:pPr>
    <w:rPr>
      <w:color w:val="67605B"/>
    </w:rPr>
  </w:style>
  <w:style w:type="paragraph" w:customStyle="1" w:styleId="LeftColumnH1-FirstHeading">
    <w:name w:val="Left Column H1 - First Heading"/>
    <w:basedOn w:val="Heading1"/>
    <w:uiPriority w:val="11"/>
    <w:qFormat/>
    <w:rsid w:val="00DF0027"/>
    <w:pPr>
      <w:spacing w:before="0"/>
    </w:pPr>
  </w:style>
  <w:style w:type="paragraph" w:customStyle="1" w:styleId="LeftColumnH2-FirstHeading">
    <w:name w:val="Left Column H2 - First Heading"/>
    <w:basedOn w:val="Heading2"/>
    <w:autoRedefine/>
    <w:uiPriority w:val="11"/>
    <w:qFormat/>
    <w:rsid w:val="00C54E93"/>
    <w:pPr>
      <w:spacing w:before="0"/>
    </w:pPr>
  </w:style>
  <w:style w:type="paragraph" w:customStyle="1" w:styleId="LeftColumnH3-FirstHeading">
    <w:name w:val="Left Column H3 - First Heading"/>
    <w:basedOn w:val="Heading3"/>
    <w:autoRedefine/>
    <w:uiPriority w:val="11"/>
    <w:qFormat/>
    <w:rsid w:val="00ED06A1"/>
    <w:pPr>
      <w:spacing w:before="0"/>
    </w:pPr>
  </w:style>
  <w:style w:type="paragraph" w:customStyle="1" w:styleId="LeftColumnH4-FirstHeading">
    <w:name w:val="Left Column H4 - First Heading"/>
    <w:basedOn w:val="Heading4"/>
    <w:autoRedefine/>
    <w:uiPriority w:val="11"/>
    <w:qFormat/>
    <w:rsid w:val="00ED06A1"/>
    <w:pPr>
      <w:spacing w:before="0"/>
    </w:pPr>
  </w:style>
  <w:style w:type="paragraph" w:customStyle="1" w:styleId="LeftColumnH5-FirstHeading">
    <w:name w:val="Left Column H5 - First Heading"/>
    <w:basedOn w:val="Heading5"/>
    <w:autoRedefine/>
    <w:uiPriority w:val="11"/>
    <w:qFormat/>
    <w:rsid w:val="00B6456C"/>
    <w:pPr>
      <w:spacing w:before="0"/>
    </w:pPr>
  </w:style>
  <w:style w:type="table" w:customStyle="1" w:styleId="BasicTable04Redwood">
    <w:name w:val="Basic Table 04 Redwood"/>
    <w:basedOn w:val="BasicTable01Redwood"/>
    <w:uiPriority w:val="99"/>
    <w:rsid w:val="006E6094"/>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FCFBFA" w:themeColor="text2"/>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94AFAF" w:themeFill="accent3"/>
      </w:tcPr>
    </w:tblStylePr>
    <w:tblStylePr w:type="lastRow">
      <w:rPr>
        <w:b/>
        <w:bCs/>
      </w:rPr>
      <w:tblPr/>
      <w:tcPr>
        <w:tcBorders>
          <w:top w:val="double" w:sz="6" w:space="0" w:color="94AFAF" w:themeColor="accent3"/>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table" w:customStyle="1" w:styleId="BasicTable05Redwood">
    <w:name w:val="Basic Table 05 Redwood"/>
    <w:basedOn w:val="BasicTable01Redwood"/>
    <w:uiPriority w:val="99"/>
    <w:rsid w:val="006E6094"/>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FCFBFA" w:themeColor="text2"/>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2C5967"/>
      </w:tcPr>
    </w:tblStylePr>
    <w:tblStylePr w:type="lastRow">
      <w:rPr>
        <w:b/>
        <w:bCs/>
      </w:rPr>
      <w:tblPr/>
      <w:tcPr>
        <w:tcBorders>
          <w:top w:val="double" w:sz="6" w:space="0" w:color="2C5967"/>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table" w:customStyle="1" w:styleId="BasicTable06Redwood">
    <w:name w:val="Basic Table 06 Redwood"/>
    <w:basedOn w:val="BasicTable01Redwood"/>
    <w:uiPriority w:val="99"/>
    <w:rsid w:val="006E6094"/>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FCFBFA" w:themeColor="text2"/>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41817E"/>
      </w:tcPr>
    </w:tblStylePr>
    <w:tblStylePr w:type="lastRow">
      <w:rPr>
        <w:b/>
        <w:bCs/>
      </w:rPr>
      <w:tblPr/>
      <w:tcPr>
        <w:tcBorders>
          <w:top w:val="double" w:sz="6" w:space="0" w:color="41817E"/>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table" w:customStyle="1" w:styleId="BasicTable07Redwood">
    <w:name w:val="Basic Table 07 Redwood"/>
    <w:basedOn w:val="BasicTable01Redwood"/>
    <w:uiPriority w:val="99"/>
    <w:rsid w:val="004144F4"/>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312D2A" w:themeColor="background1"/>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FACD62" w:themeFill="accent2"/>
      </w:tcPr>
    </w:tblStylePr>
    <w:tblStylePr w:type="lastRow">
      <w:rPr>
        <w:b/>
        <w:bCs/>
      </w:rPr>
      <w:tblPr/>
      <w:tcPr>
        <w:tcBorders>
          <w:top w:val="double" w:sz="6" w:space="0" w:color="FACD62" w:themeColor="accen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table" w:customStyle="1" w:styleId="BasicTable08Redwood">
    <w:name w:val="Basic Table 08 Redwood"/>
    <w:basedOn w:val="BasicTable07Redwood"/>
    <w:uiPriority w:val="99"/>
    <w:rsid w:val="004144F4"/>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312D2A" w:themeColor="background1"/>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E5DBBE"/>
      </w:tcPr>
    </w:tblStylePr>
    <w:tblStylePr w:type="lastRow">
      <w:rPr>
        <w:b/>
        <w:bCs/>
      </w:rPr>
      <w:tblPr/>
      <w:tcPr>
        <w:tcBorders>
          <w:top w:val="double" w:sz="6" w:space="0" w:color="E5DBBE"/>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table" w:customStyle="1" w:styleId="BasicTable09Redwood">
    <w:name w:val="Basic Table 09 Redwood"/>
    <w:basedOn w:val="BasicTable01Redwood"/>
    <w:uiPriority w:val="99"/>
    <w:rsid w:val="00C03459"/>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FCFBFA" w:themeColor="text2"/>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67605B"/>
      </w:tcPr>
    </w:tblStylePr>
    <w:tblStylePr w:type="lastRow">
      <w:rPr>
        <w:b/>
        <w:bCs/>
      </w:rPr>
      <w:tblPr/>
      <w:tcPr>
        <w:tcBorders>
          <w:top w:val="double" w:sz="6" w:space="0" w:color="67605B"/>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table" w:customStyle="1" w:styleId="BasicTable10Redwood">
    <w:name w:val="Basic Table 10 Redwood"/>
    <w:basedOn w:val="BasicTable01Redwood"/>
    <w:uiPriority w:val="99"/>
    <w:rsid w:val="00F75B35"/>
    <w:tblPr/>
    <w:tcPr>
      <w:shd w:val="clear" w:color="auto" w:fill="F1EFED"/>
    </w:tcPr>
    <w:tblStylePr w:type="firstRow">
      <w:pPr>
        <w:wordWrap/>
        <w:spacing w:beforeLines="0" w:before="0" w:beforeAutospacing="0" w:afterLines="0" w:after="0" w:afterAutospacing="0" w:line="240" w:lineRule="auto"/>
        <w:contextualSpacing/>
      </w:pPr>
      <w:rPr>
        <w:b/>
        <w:bCs/>
        <w:caps/>
        <w:smallCaps w:val="0"/>
        <w:color w:val="FCFBFA" w:themeColor="text2"/>
      </w:rPr>
      <w:tblPr/>
      <w:tcPr>
        <w:tcBorders>
          <w:top w:val="single" w:sz="8" w:space="0" w:color="FCFBFA" w:themeColor="text2"/>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312D2A" w:themeFill="background1"/>
      </w:tcPr>
    </w:tblStylePr>
    <w:tblStylePr w:type="lastRow">
      <w:rPr>
        <w:b/>
        <w:bCs/>
      </w:rPr>
      <w:tblPr/>
      <w:tcPr>
        <w:tcBorders>
          <w:top w:val="double" w:sz="6" w:space="0" w:color="312D2A" w:themeColor="background1"/>
          <w:left w:val="single" w:sz="8" w:space="0" w:color="FCFBFA" w:themeColor="text2"/>
          <w:bottom w:val="single" w:sz="8" w:space="0" w:color="FCFBFA" w:themeColor="text2"/>
          <w:right w:val="single" w:sz="8" w:space="0" w:color="FCFBFA" w:themeColor="text2"/>
          <w:insideH w:val="single" w:sz="8" w:space="0" w:color="FCFBFA" w:themeColor="text2"/>
          <w:insideV w:val="single" w:sz="8" w:space="0" w:color="FCFBFA" w:themeColor="text2"/>
          <w:tl2br w:val="nil"/>
          <w:tr2bl w:val="nil"/>
        </w:tcBorders>
        <w:shd w:val="clear" w:color="auto" w:fill="CBC5BF"/>
      </w:tcPr>
    </w:tblStylePr>
    <w:tblStylePr w:type="firstCol">
      <w:rPr>
        <w:b/>
        <w:bCs/>
        <w:i w:val="0"/>
      </w:rPr>
    </w:tblStylePr>
    <w:tblStylePr w:type="lastCol">
      <w:rPr>
        <w:b/>
        <w:bCs/>
      </w:rPr>
    </w:tblStylePr>
    <w:tblStylePr w:type="band1Vert">
      <w:tblPr/>
      <w:tcPr>
        <w:shd w:val="clear" w:color="auto" w:fill="F1EFED"/>
      </w:tcPr>
    </w:tblStylePr>
    <w:tblStylePr w:type="band2Vert">
      <w:tblPr/>
      <w:tcPr>
        <w:shd w:val="clear" w:color="auto" w:fill="DFDCD8"/>
      </w:tcPr>
    </w:tblStylePr>
    <w:tblStylePr w:type="band1Horz">
      <w:rPr>
        <w:color w:val="312D2A" w:themeColor="background2"/>
      </w:rPr>
      <w:tblPr/>
      <w:tcPr>
        <w:shd w:val="clear" w:color="auto" w:fill="F1EFED"/>
      </w:tcPr>
    </w:tblStylePr>
    <w:tblStylePr w:type="band2Horz">
      <w:rPr>
        <w:color w:val="312D2A" w:themeColor="background2"/>
      </w:rPr>
      <w:tblPr/>
      <w:tcPr>
        <w:shd w:val="clear" w:color="auto" w:fill="DFDCD8"/>
      </w:tcPr>
    </w:tblStylePr>
  </w:style>
  <w:style w:type="paragraph" w:styleId="ListParagraph">
    <w:name w:val="List Paragraph"/>
    <w:basedOn w:val="Normal"/>
    <w:uiPriority w:val="34"/>
    <w:qFormat/>
    <w:rsid w:val="00E61D12"/>
    <w:pPr>
      <w:numPr>
        <w:numId w:val="14"/>
      </w:numPr>
      <w:spacing w:before="120"/>
      <w:contextualSpacing/>
    </w:pPr>
    <w:rPr>
      <w:color w:val="auto"/>
      <w:szCs w:val="18"/>
    </w:rPr>
  </w:style>
  <w:style w:type="character" w:customStyle="1" w:styleId="x25">
    <w:name w:val="x25"/>
    <w:basedOn w:val="DefaultParagraphFont"/>
    <w:rsid w:val="00310EB3"/>
  </w:style>
  <w:style w:type="character" w:styleId="CommentReference">
    <w:name w:val="annotation reference"/>
    <w:basedOn w:val="DefaultParagraphFont"/>
    <w:uiPriority w:val="99"/>
    <w:semiHidden/>
    <w:unhideWhenUsed/>
    <w:rsid w:val="00F05751"/>
    <w:rPr>
      <w:sz w:val="16"/>
      <w:szCs w:val="16"/>
    </w:rPr>
  </w:style>
  <w:style w:type="paragraph" w:styleId="CommentText">
    <w:name w:val="annotation text"/>
    <w:basedOn w:val="Normal"/>
    <w:link w:val="CommentTextChar"/>
    <w:uiPriority w:val="99"/>
    <w:semiHidden/>
    <w:unhideWhenUsed/>
    <w:rsid w:val="00F05751"/>
    <w:rPr>
      <w:sz w:val="20"/>
      <w:szCs w:val="20"/>
    </w:rPr>
  </w:style>
  <w:style w:type="character" w:customStyle="1" w:styleId="CommentTextChar">
    <w:name w:val="Comment Text Char"/>
    <w:basedOn w:val="DefaultParagraphFont"/>
    <w:link w:val="CommentText"/>
    <w:uiPriority w:val="99"/>
    <w:semiHidden/>
    <w:rsid w:val="00F05751"/>
    <w:rPr>
      <w:color w:val="312D2A" w:themeColor="background1"/>
      <w:sz w:val="20"/>
      <w:szCs w:val="20"/>
    </w:rPr>
  </w:style>
  <w:style w:type="paragraph" w:styleId="CommentSubject">
    <w:name w:val="annotation subject"/>
    <w:basedOn w:val="CommentText"/>
    <w:next w:val="CommentText"/>
    <w:link w:val="CommentSubjectChar"/>
    <w:uiPriority w:val="99"/>
    <w:semiHidden/>
    <w:unhideWhenUsed/>
    <w:rsid w:val="00F05751"/>
    <w:rPr>
      <w:b/>
      <w:bCs/>
    </w:rPr>
  </w:style>
  <w:style w:type="character" w:customStyle="1" w:styleId="CommentSubjectChar">
    <w:name w:val="Comment Subject Char"/>
    <w:basedOn w:val="CommentTextChar"/>
    <w:link w:val="CommentSubject"/>
    <w:uiPriority w:val="99"/>
    <w:semiHidden/>
    <w:rsid w:val="00F05751"/>
    <w:rPr>
      <w:b/>
      <w:bCs/>
      <w:color w:val="312D2A"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559">
      <w:bodyDiv w:val="1"/>
      <w:marLeft w:val="0"/>
      <w:marRight w:val="0"/>
      <w:marTop w:val="0"/>
      <w:marBottom w:val="0"/>
      <w:divBdr>
        <w:top w:val="none" w:sz="0" w:space="0" w:color="auto"/>
        <w:left w:val="none" w:sz="0" w:space="0" w:color="auto"/>
        <w:bottom w:val="none" w:sz="0" w:space="0" w:color="auto"/>
        <w:right w:val="none" w:sz="0" w:space="0" w:color="auto"/>
      </w:divBdr>
    </w:div>
    <w:div w:id="287862400">
      <w:bodyDiv w:val="1"/>
      <w:marLeft w:val="0"/>
      <w:marRight w:val="0"/>
      <w:marTop w:val="0"/>
      <w:marBottom w:val="0"/>
      <w:divBdr>
        <w:top w:val="none" w:sz="0" w:space="0" w:color="auto"/>
        <w:left w:val="none" w:sz="0" w:space="0" w:color="auto"/>
        <w:bottom w:val="none" w:sz="0" w:space="0" w:color="auto"/>
        <w:right w:val="none" w:sz="0" w:space="0" w:color="auto"/>
      </w:divBdr>
    </w:div>
    <w:div w:id="486434923">
      <w:bodyDiv w:val="1"/>
      <w:marLeft w:val="0"/>
      <w:marRight w:val="0"/>
      <w:marTop w:val="0"/>
      <w:marBottom w:val="0"/>
      <w:divBdr>
        <w:top w:val="none" w:sz="0" w:space="0" w:color="auto"/>
        <w:left w:val="none" w:sz="0" w:space="0" w:color="auto"/>
        <w:bottom w:val="none" w:sz="0" w:space="0" w:color="auto"/>
        <w:right w:val="none" w:sz="0" w:space="0" w:color="auto"/>
      </w:divBdr>
    </w:div>
    <w:div w:id="1167210290">
      <w:bodyDiv w:val="1"/>
      <w:marLeft w:val="0"/>
      <w:marRight w:val="0"/>
      <w:marTop w:val="0"/>
      <w:marBottom w:val="0"/>
      <w:divBdr>
        <w:top w:val="none" w:sz="0" w:space="0" w:color="auto"/>
        <w:left w:val="none" w:sz="0" w:space="0" w:color="auto"/>
        <w:bottom w:val="none" w:sz="0" w:space="0" w:color="auto"/>
        <w:right w:val="none" w:sz="0" w:space="0" w:color="auto"/>
      </w:divBdr>
    </w:div>
    <w:div w:id="1362898000">
      <w:bodyDiv w:val="1"/>
      <w:marLeft w:val="0"/>
      <w:marRight w:val="0"/>
      <w:marTop w:val="0"/>
      <w:marBottom w:val="0"/>
      <w:divBdr>
        <w:top w:val="none" w:sz="0" w:space="0" w:color="auto"/>
        <w:left w:val="none" w:sz="0" w:space="0" w:color="auto"/>
        <w:bottom w:val="none" w:sz="0" w:space="0" w:color="auto"/>
        <w:right w:val="none" w:sz="0" w:space="0" w:color="auto"/>
      </w:divBdr>
    </w:div>
    <w:div w:id="1813713236">
      <w:bodyDiv w:val="1"/>
      <w:marLeft w:val="0"/>
      <w:marRight w:val="0"/>
      <w:marTop w:val="0"/>
      <w:marBottom w:val="0"/>
      <w:divBdr>
        <w:top w:val="none" w:sz="0" w:space="0" w:color="auto"/>
        <w:left w:val="none" w:sz="0" w:space="0" w:color="auto"/>
        <w:bottom w:val="none" w:sz="0" w:space="0" w:color="auto"/>
        <w:right w:val="none" w:sz="0" w:space="0" w:color="auto"/>
      </w:divBdr>
    </w:div>
    <w:div w:id="21243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oracle.com/cd/E52319_01/infoportal/pdfs/PeopleSoft_innovator_program_overvi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eoplesoftinfo.com" TargetMode="External"/><Relationship Id="rId10" Type="http://schemas.openxmlformats.org/officeDocument/2006/relationships/image" Target="media/image3.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soft-infodev_us@orac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Redwood">
      <a:dk1>
        <a:srgbClr val="FCFBFA"/>
      </a:dk1>
      <a:lt1>
        <a:srgbClr val="312D2A"/>
      </a:lt1>
      <a:dk2>
        <a:srgbClr val="FCFBFA"/>
      </a:dk2>
      <a:lt2>
        <a:srgbClr val="312D2A"/>
      </a:lt2>
      <a:accent1>
        <a:srgbClr val="C74634"/>
      </a:accent1>
      <a:accent2>
        <a:srgbClr val="FACD62"/>
      </a:accent2>
      <a:accent3>
        <a:srgbClr val="94AFAF"/>
      </a:accent3>
      <a:accent4>
        <a:srgbClr val="2B6242"/>
      </a:accent4>
      <a:accent5>
        <a:srgbClr val="AE562C"/>
      </a:accent5>
      <a:accent6>
        <a:srgbClr val="759C6C"/>
      </a:accent6>
      <a:hlink>
        <a:srgbClr val="2C5967"/>
      </a:hlink>
      <a:folHlink>
        <a:srgbClr val="2C596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11EA-0723-4DF9-8A8E-D9873AC6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Oracle Corporation</dc:creator>
  <cp:keywords/>
  <dc:description/>
  <cp:lastModifiedBy>Dave Pierce</cp:lastModifiedBy>
  <cp:revision>3</cp:revision>
  <cp:lastPrinted>2020-01-28T17:14:00Z</cp:lastPrinted>
  <dcterms:created xsi:type="dcterms:W3CDTF">2024-03-08T19:55:00Z</dcterms:created>
  <dcterms:modified xsi:type="dcterms:W3CDTF">2024-03-08T20:22:00Z</dcterms:modified>
  <cp:category/>
</cp:coreProperties>
</file>