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E2769" w14:textId="77777777" w:rsidR="0022328E" w:rsidRDefault="00000000">
      <w:pPr>
        <w:rPr>
          <w:b/>
          <w:sz w:val="24"/>
        </w:rPr>
      </w:pPr>
      <w:r>
        <w:rPr>
          <w:b/>
          <w:sz w:val="24"/>
        </w:rPr>
        <w:t>Steps for deploying Swagger (API documentation)</w:t>
      </w:r>
    </w:p>
    <w:p w14:paraId="70CAB90A" w14:textId="77777777" w:rsidR="0022328E" w:rsidRDefault="0000000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Extract Swagger tar file (swagger.tar.gz).</w:t>
      </w:r>
    </w:p>
    <w:p w14:paraId="2C29A2EE" w14:textId="77777777" w:rsidR="0022328E" w:rsidRDefault="0000000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Place the extracted ‘swagger’ folder in ‘deploy’ folder (where OBDX UI components are placed).</w:t>
      </w:r>
    </w:p>
    <w:p w14:paraId="545C4652" w14:textId="77777777" w:rsidR="0022328E" w:rsidRDefault="0022328E">
      <w:pPr>
        <w:pStyle w:val="ListParagraph"/>
      </w:pPr>
    </w:p>
    <w:p w14:paraId="7302AB07" w14:textId="77777777" w:rsidR="0022328E" w:rsidRDefault="00000000">
      <w:pPr>
        <w:pStyle w:val="ListParagraph"/>
      </w:pPr>
      <w:r>
        <w:rPr>
          <w:noProof/>
        </w:rPr>
        <w:drawing>
          <wp:inline distT="0" distB="0" distL="0" distR="0" wp14:anchorId="4B9D203E" wp14:editId="65EAC423">
            <wp:extent cx="5943600" cy="26466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4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81352" w14:textId="77777777" w:rsidR="0022328E" w:rsidRDefault="0022328E">
      <w:pPr>
        <w:pStyle w:val="ListParagraph"/>
      </w:pPr>
    </w:p>
    <w:p w14:paraId="5BB9FA4B" w14:textId="77777777" w:rsidR="0022328E" w:rsidRDefault="00000000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Restart OHS server.</w:t>
      </w:r>
    </w:p>
    <w:p w14:paraId="08C3F05B" w14:textId="77777777" w:rsidR="0022328E" w:rsidRDefault="00000000">
      <w:pPr>
        <w:pStyle w:val="ListParagraph"/>
        <w:numPr>
          <w:ilvl w:val="0"/>
          <w:numId w:val="1"/>
        </w:numPr>
        <w:rPr>
          <w:i/>
          <w:sz w:val="24"/>
        </w:rPr>
      </w:pPr>
      <w:r>
        <w:rPr>
          <w:sz w:val="24"/>
        </w:rPr>
        <w:t>Swagger documentations will be accessible using the following URLs</w:t>
      </w:r>
    </w:p>
    <w:p w14:paraId="5FE8961E" w14:textId="77777777" w:rsidR="0022328E" w:rsidRDefault="00000000">
      <w:pPr>
        <w:pStyle w:val="ListParagraph"/>
        <w:numPr>
          <w:ilvl w:val="1"/>
          <w:numId w:val="1"/>
        </w:numPr>
      </w:pPr>
      <w:r>
        <w:rPr>
          <w:sz w:val="24"/>
        </w:rPr>
        <w:t xml:space="preserve">AISP APIs - </w:t>
      </w:r>
      <w:r>
        <w:rPr>
          <w:i/>
          <w:sz w:val="24"/>
        </w:rPr>
        <w:t>&lt;host&gt;:&lt;port&gt;/swagger/ui/berlin/aisp/index.html</w:t>
      </w:r>
    </w:p>
    <w:p w14:paraId="78D3EC8A" w14:textId="1767D416" w:rsidR="0022328E" w:rsidRPr="00D71F47" w:rsidRDefault="00000000">
      <w:pPr>
        <w:pStyle w:val="ListParagraph"/>
        <w:numPr>
          <w:ilvl w:val="1"/>
          <w:numId w:val="1"/>
        </w:numPr>
      </w:pPr>
      <w:r>
        <w:rPr>
          <w:sz w:val="24"/>
        </w:rPr>
        <w:t xml:space="preserve">PISP APIs - </w:t>
      </w:r>
      <w:r>
        <w:rPr>
          <w:i/>
          <w:sz w:val="24"/>
        </w:rPr>
        <w:t>&lt;host&gt;:&lt;port&gt;/swagger/ui/berlin/pisp/index.html</w:t>
      </w:r>
    </w:p>
    <w:p w14:paraId="054014B5" w14:textId="59ABCAB9" w:rsidR="00D71F47" w:rsidRDefault="00D71F47">
      <w:pPr>
        <w:pStyle w:val="ListParagraph"/>
        <w:numPr>
          <w:ilvl w:val="1"/>
          <w:numId w:val="1"/>
        </w:numPr>
      </w:pPr>
      <w:r>
        <w:rPr>
          <w:sz w:val="24"/>
        </w:rPr>
        <w:t xml:space="preserve">PIISP APIs- </w:t>
      </w:r>
      <w:r>
        <w:rPr>
          <w:i/>
          <w:sz w:val="24"/>
        </w:rPr>
        <w:t>&lt;host&gt;:&lt;port&gt;/swagger/ui/berlin/p</w:t>
      </w:r>
      <w:r>
        <w:rPr>
          <w:i/>
          <w:sz w:val="24"/>
        </w:rPr>
        <w:t>i</w:t>
      </w:r>
      <w:r>
        <w:rPr>
          <w:i/>
          <w:sz w:val="24"/>
        </w:rPr>
        <w:t>isp/index.html</w:t>
      </w:r>
    </w:p>
    <w:p w14:paraId="75265CB2" w14:textId="77777777" w:rsidR="0022328E" w:rsidRDefault="0022328E">
      <w:pPr>
        <w:pStyle w:val="ListParagraph"/>
        <w:rPr>
          <w:i/>
          <w:sz w:val="24"/>
        </w:rPr>
      </w:pPr>
    </w:p>
    <w:p w14:paraId="5BBF0E86" w14:textId="77777777" w:rsidR="0022328E" w:rsidRDefault="00000000">
      <w:pPr>
        <w:pStyle w:val="ListParagraph"/>
      </w:pPr>
      <w:r>
        <w:rPr>
          <w:i/>
          <w:sz w:val="24"/>
        </w:rPr>
        <w:t xml:space="preserve">             Please note that If OHS is on https, swagger will also be available on https.</w:t>
      </w:r>
    </w:p>
    <w:sectPr w:rsidR="0022328E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1D13"/>
    <w:multiLevelType w:val="multilevel"/>
    <w:tmpl w:val="2F2408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7840D2F"/>
    <w:multiLevelType w:val="multilevel"/>
    <w:tmpl w:val="D3A86A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08086067">
    <w:abstractNumId w:val="1"/>
  </w:num>
  <w:num w:numId="2" w16cid:durableId="1315373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8E"/>
    <w:rsid w:val="0022328E"/>
    <w:rsid w:val="00D7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2539"/>
  <w15:docId w15:val="{4853FD3B-3CA7-4647-A15D-E729BC19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F43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82</Words>
  <Characters>468</Characters>
  <Application>Microsoft Office Word</Application>
  <DocSecurity>0</DocSecurity>
  <Lines>3</Lines>
  <Paragraphs>1</Paragraphs>
  <ScaleCrop>false</ScaleCrop>
  <Company>Oracle Corporation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Akshay Arunkumar</dc:creator>
  <dc:description/>
  <cp:lastModifiedBy>Aniket Patil</cp:lastModifiedBy>
  <cp:revision>8</cp:revision>
  <dcterms:created xsi:type="dcterms:W3CDTF">2019-07-27T09:50:00Z</dcterms:created>
  <dcterms:modified xsi:type="dcterms:W3CDTF">2023-12-04T10:17:00Z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Oracle Corporation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